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DFC14" w14:textId="77777777" w:rsidR="00473BA3" w:rsidRPr="006B49A7" w:rsidRDefault="006B49A7" w:rsidP="006B49A7">
      <w:pPr>
        <w:pStyle w:val="Heading1"/>
        <w:rPr>
          <w:rFonts w:asciiTheme="minorHAnsi" w:hAnsiTheme="minorHAnsi" w:cs="Arial"/>
          <w:sz w:val="28"/>
          <w:szCs w:val="28"/>
        </w:rPr>
      </w:pPr>
      <w:r w:rsidRPr="006B49A7">
        <w:rPr>
          <w:rFonts w:asciiTheme="minorHAnsi" w:hAnsiTheme="minorHAnsi" w:cs="Arial"/>
          <w:sz w:val="28"/>
          <w:szCs w:val="28"/>
        </w:rPr>
        <w:t>BAFTSS Special Interest Group Funding Scheme</w:t>
      </w:r>
    </w:p>
    <w:p w14:paraId="310C4722" w14:textId="77777777" w:rsidR="006B49A7" w:rsidRPr="006B49A7" w:rsidRDefault="006B49A7" w:rsidP="006B49A7">
      <w:pPr>
        <w:jc w:val="center"/>
        <w:rPr>
          <w:b/>
          <w:sz w:val="28"/>
          <w:szCs w:val="28"/>
          <w:lang w:val="en-GB"/>
        </w:rPr>
      </w:pPr>
      <w:r w:rsidRPr="006B49A7">
        <w:rPr>
          <w:b/>
          <w:sz w:val="28"/>
          <w:szCs w:val="28"/>
          <w:lang w:val="en-GB"/>
        </w:rPr>
        <w:t>Application Form</w:t>
      </w:r>
    </w:p>
    <w:p w14:paraId="3F11C236" w14:textId="77777777" w:rsidR="00473BA3" w:rsidRPr="006B49A7" w:rsidRDefault="00473BA3" w:rsidP="006B49A7">
      <w:pPr>
        <w:jc w:val="center"/>
        <w:rPr>
          <w:rFonts w:cs="Arial"/>
          <w:b/>
          <w:sz w:val="10"/>
          <w:szCs w:val="10"/>
        </w:rPr>
      </w:pPr>
    </w:p>
    <w:p w14:paraId="275469CF" w14:textId="77777777" w:rsidR="002B7CC0" w:rsidRPr="00062599" w:rsidRDefault="002B7CC0" w:rsidP="002B7CC0">
      <w:pPr>
        <w:pStyle w:val="ListParagraph"/>
        <w:numPr>
          <w:ilvl w:val="0"/>
          <w:numId w:val="9"/>
        </w:numPr>
        <w:rPr>
          <w:rFonts w:cstheme="minorHAnsi"/>
          <w:color w:val="000000" w:themeColor="text1"/>
          <w:sz w:val="20"/>
          <w:szCs w:val="20"/>
        </w:rPr>
      </w:pPr>
      <w:r w:rsidRPr="00062599">
        <w:rPr>
          <w:rFonts w:cstheme="minorHAnsi"/>
          <w:b/>
          <w:color w:val="000000" w:themeColor="text1"/>
          <w:sz w:val="20"/>
          <w:szCs w:val="20"/>
        </w:rPr>
        <w:t xml:space="preserve">This </w:t>
      </w:r>
      <w:r w:rsidR="00915FC5" w:rsidRPr="00062599">
        <w:rPr>
          <w:rFonts w:cstheme="minorHAnsi"/>
          <w:b/>
          <w:color w:val="000000" w:themeColor="text1"/>
          <w:sz w:val="20"/>
          <w:szCs w:val="20"/>
        </w:rPr>
        <w:t>a</w:t>
      </w:r>
      <w:r w:rsidRPr="00062599">
        <w:rPr>
          <w:rFonts w:cstheme="minorHAnsi"/>
          <w:b/>
          <w:color w:val="000000" w:themeColor="text1"/>
          <w:sz w:val="20"/>
          <w:szCs w:val="20"/>
        </w:rPr>
        <w:t xml:space="preserve">pplication </w:t>
      </w:r>
      <w:r w:rsidR="00915FC5" w:rsidRPr="00062599">
        <w:rPr>
          <w:rFonts w:cstheme="minorHAnsi"/>
          <w:b/>
          <w:color w:val="000000" w:themeColor="text1"/>
          <w:sz w:val="20"/>
          <w:szCs w:val="20"/>
        </w:rPr>
        <w:t>f</w:t>
      </w:r>
      <w:r w:rsidRPr="00062599">
        <w:rPr>
          <w:rFonts w:cstheme="minorHAnsi"/>
          <w:b/>
          <w:color w:val="000000" w:themeColor="text1"/>
          <w:sz w:val="20"/>
          <w:szCs w:val="20"/>
        </w:rPr>
        <w:t>orm is for events taking place before</w:t>
      </w:r>
      <w:r w:rsidRPr="00062599">
        <w:rPr>
          <w:rFonts w:cstheme="minorHAnsi"/>
          <w:color w:val="000000" w:themeColor="text1"/>
          <w:sz w:val="20"/>
          <w:szCs w:val="20"/>
        </w:rPr>
        <w:t xml:space="preserve"> </w:t>
      </w:r>
      <w:r w:rsidRPr="00062599">
        <w:rPr>
          <w:rFonts w:cstheme="minorHAnsi"/>
          <w:b/>
          <w:color w:val="000000" w:themeColor="text1"/>
          <w:sz w:val="20"/>
          <w:szCs w:val="20"/>
        </w:rPr>
        <w:t>31</w:t>
      </w:r>
      <w:r w:rsidRPr="00062599">
        <w:rPr>
          <w:rFonts w:cstheme="minorHAnsi"/>
          <w:b/>
          <w:color w:val="000000" w:themeColor="text1"/>
          <w:sz w:val="20"/>
          <w:szCs w:val="20"/>
          <w:vertAlign w:val="superscript"/>
        </w:rPr>
        <w:t>st</w:t>
      </w:r>
      <w:r w:rsidRPr="00062599">
        <w:rPr>
          <w:rFonts w:cstheme="minorHAnsi"/>
          <w:b/>
          <w:color w:val="000000" w:themeColor="text1"/>
          <w:sz w:val="20"/>
          <w:szCs w:val="20"/>
        </w:rPr>
        <w:t xml:space="preserve"> December 2020.</w:t>
      </w:r>
      <w:r w:rsidRPr="00062599">
        <w:rPr>
          <w:rFonts w:cstheme="minorHAnsi"/>
          <w:color w:val="000000" w:themeColor="text1"/>
          <w:sz w:val="20"/>
          <w:szCs w:val="20"/>
        </w:rPr>
        <w:t xml:space="preserve"> </w:t>
      </w:r>
    </w:p>
    <w:p w14:paraId="6C6BFC05" w14:textId="77777777" w:rsidR="002B7CC0" w:rsidRPr="00062599" w:rsidRDefault="00473BA3" w:rsidP="000D5C0E">
      <w:pPr>
        <w:pStyle w:val="ListParagraph"/>
        <w:numPr>
          <w:ilvl w:val="0"/>
          <w:numId w:val="9"/>
        </w:numPr>
        <w:jc w:val="both"/>
        <w:rPr>
          <w:rFonts w:cstheme="minorHAnsi"/>
          <w:color w:val="000000" w:themeColor="text1"/>
          <w:sz w:val="20"/>
          <w:szCs w:val="20"/>
        </w:rPr>
      </w:pPr>
      <w:r w:rsidRPr="00062599">
        <w:rPr>
          <w:rFonts w:cstheme="minorHAnsi"/>
          <w:color w:val="000000" w:themeColor="text1"/>
          <w:sz w:val="20"/>
          <w:szCs w:val="20"/>
        </w:rPr>
        <w:t>Th</w:t>
      </w:r>
      <w:r w:rsidR="0051508A" w:rsidRPr="00062599">
        <w:rPr>
          <w:rFonts w:cstheme="minorHAnsi"/>
          <w:color w:val="000000" w:themeColor="text1"/>
          <w:sz w:val="20"/>
          <w:szCs w:val="20"/>
        </w:rPr>
        <w:t>ere is a limited amount of funding available to support BAFTSS Special Interest Group Activities. This</w:t>
      </w:r>
      <w:r w:rsidRPr="00062599">
        <w:rPr>
          <w:rFonts w:cstheme="minorHAnsi"/>
          <w:color w:val="000000" w:themeColor="text1"/>
          <w:sz w:val="20"/>
          <w:szCs w:val="20"/>
        </w:rPr>
        <w:t xml:space="preserve"> funding is typically for the support of seminars, symposia</w:t>
      </w:r>
      <w:r w:rsidR="00706B6F" w:rsidRPr="00062599">
        <w:rPr>
          <w:rFonts w:cstheme="minorHAnsi"/>
          <w:color w:val="000000" w:themeColor="text1"/>
          <w:sz w:val="20"/>
          <w:szCs w:val="20"/>
        </w:rPr>
        <w:t>, networking events</w:t>
      </w:r>
      <w:r w:rsidRPr="00062599">
        <w:rPr>
          <w:rFonts w:cstheme="minorHAnsi"/>
          <w:color w:val="000000" w:themeColor="text1"/>
          <w:sz w:val="20"/>
          <w:szCs w:val="20"/>
        </w:rPr>
        <w:t xml:space="preserve"> and local</w:t>
      </w:r>
      <w:r w:rsidR="00E22660" w:rsidRPr="00062599">
        <w:rPr>
          <w:rFonts w:cstheme="minorHAnsi"/>
          <w:color w:val="000000" w:themeColor="text1"/>
          <w:sz w:val="20"/>
          <w:szCs w:val="20"/>
        </w:rPr>
        <w:t xml:space="preserve"> conferences organized by individual members</w:t>
      </w:r>
      <w:r w:rsidR="00B06EB5" w:rsidRPr="00062599">
        <w:rPr>
          <w:rFonts w:cstheme="minorHAnsi"/>
          <w:color w:val="000000" w:themeColor="text1"/>
          <w:sz w:val="20"/>
          <w:szCs w:val="20"/>
        </w:rPr>
        <w:t xml:space="preserve"> </w:t>
      </w:r>
      <w:r w:rsidR="006B49A7" w:rsidRPr="00062599">
        <w:rPr>
          <w:rFonts w:cstheme="minorHAnsi"/>
          <w:color w:val="000000" w:themeColor="text1"/>
          <w:sz w:val="20"/>
          <w:szCs w:val="20"/>
        </w:rPr>
        <w:t>(faculty,</w:t>
      </w:r>
      <w:r w:rsidR="00E22660" w:rsidRPr="00062599">
        <w:rPr>
          <w:rFonts w:cstheme="minorHAnsi"/>
          <w:color w:val="000000" w:themeColor="text1"/>
          <w:sz w:val="20"/>
          <w:szCs w:val="20"/>
        </w:rPr>
        <w:t xml:space="preserve"> graduate students</w:t>
      </w:r>
      <w:r w:rsidR="006B49A7" w:rsidRPr="00062599">
        <w:rPr>
          <w:rFonts w:cstheme="minorHAnsi"/>
          <w:color w:val="000000" w:themeColor="text1"/>
          <w:sz w:val="20"/>
          <w:szCs w:val="20"/>
        </w:rPr>
        <w:t>, independent researchers</w:t>
      </w:r>
      <w:r w:rsidR="00E22660" w:rsidRPr="00062599">
        <w:rPr>
          <w:rFonts w:cstheme="minorHAnsi"/>
          <w:color w:val="000000" w:themeColor="text1"/>
          <w:sz w:val="20"/>
          <w:szCs w:val="20"/>
        </w:rPr>
        <w:t xml:space="preserve">) </w:t>
      </w:r>
      <w:r w:rsidR="00706B6F" w:rsidRPr="00062599">
        <w:rPr>
          <w:rFonts w:cstheme="minorHAnsi"/>
          <w:color w:val="000000" w:themeColor="text1"/>
          <w:sz w:val="20"/>
          <w:szCs w:val="20"/>
        </w:rPr>
        <w:t>of</w:t>
      </w:r>
      <w:r w:rsidR="00B06EB5" w:rsidRPr="00062599">
        <w:rPr>
          <w:rFonts w:cstheme="minorHAnsi"/>
          <w:color w:val="000000" w:themeColor="text1"/>
          <w:sz w:val="20"/>
          <w:szCs w:val="20"/>
        </w:rPr>
        <w:t xml:space="preserve"> Special Interest Groups</w:t>
      </w:r>
      <w:r w:rsidR="00231451" w:rsidRPr="00062599">
        <w:rPr>
          <w:rFonts w:cstheme="minorHAnsi"/>
          <w:color w:val="000000" w:themeColor="text1"/>
          <w:sz w:val="20"/>
          <w:szCs w:val="20"/>
        </w:rPr>
        <w:t xml:space="preserve"> [SIG]</w:t>
      </w:r>
      <w:r w:rsidR="00B06EB5" w:rsidRPr="00062599">
        <w:rPr>
          <w:rFonts w:cstheme="minorHAnsi"/>
          <w:color w:val="000000" w:themeColor="text1"/>
          <w:sz w:val="20"/>
          <w:szCs w:val="20"/>
        </w:rPr>
        <w:t>.</w:t>
      </w:r>
    </w:p>
    <w:p w14:paraId="05B03325" w14:textId="77777777" w:rsidR="00473BA3" w:rsidRPr="00062599" w:rsidRDefault="00231451" w:rsidP="000D5C0E">
      <w:pPr>
        <w:pStyle w:val="ListParagraph"/>
        <w:numPr>
          <w:ilvl w:val="0"/>
          <w:numId w:val="9"/>
        </w:numPr>
        <w:jc w:val="both"/>
        <w:rPr>
          <w:rFonts w:cstheme="minorHAnsi"/>
          <w:color w:val="000000" w:themeColor="text1"/>
          <w:sz w:val="20"/>
          <w:szCs w:val="20"/>
        </w:rPr>
      </w:pPr>
      <w:r w:rsidRPr="00062599">
        <w:rPr>
          <w:rFonts w:cstheme="minorHAnsi"/>
          <w:b/>
          <w:color w:val="000000" w:themeColor="text1"/>
          <w:sz w:val="20"/>
          <w:szCs w:val="20"/>
        </w:rPr>
        <w:t>Eligibility:</w:t>
      </w:r>
      <w:r w:rsidRPr="00062599">
        <w:rPr>
          <w:rFonts w:cstheme="minorHAnsi"/>
          <w:color w:val="000000" w:themeColor="text1"/>
          <w:sz w:val="20"/>
          <w:szCs w:val="20"/>
        </w:rPr>
        <w:t xml:space="preserve"> you must be a member of BAFTSS to apply.</w:t>
      </w:r>
      <w:r w:rsidR="00DE35BA">
        <w:rPr>
          <w:rFonts w:cstheme="minorHAnsi"/>
          <w:color w:val="000000" w:themeColor="text1"/>
          <w:sz w:val="20"/>
          <w:szCs w:val="20"/>
        </w:rPr>
        <w:t xml:space="preserve"> </w:t>
      </w:r>
    </w:p>
    <w:p w14:paraId="53A6D880" w14:textId="77777777" w:rsidR="002B7CC0" w:rsidRPr="00062599" w:rsidRDefault="002B7CC0" w:rsidP="002B7CC0">
      <w:pPr>
        <w:pStyle w:val="ListParagraph"/>
        <w:numPr>
          <w:ilvl w:val="0"/>
          <w:numId w:val="9"/>
        </w:numPr>
        <w:rPr>
          <w:rFonts w:cstheme="minorHAnsi"/>
          <w:color w:val="000000" w:themeColor="text1"/>
          <w:sz w:val="20"/>
          <w:szCs w:val="20"/>
        </w:rPr>
      </w:pPr>
      <w:r w:rsidRPr="00062599">
        <w:rPr>
          <w:rFonts w:cstheme="minorHAnsi"/>
          <w:b/>
          <w:color w:val="000000" w:themeColor="text1"/>
          <w:sz w:val="20"/>
          <w:szCs w:val="20"/>
        </w:rPr>
        <w:t>For Postgraduate and Early Career Researchers:</w:t>
      </w:r>
      <w:r w:rsidRPr="00062599">
        <w:rPr>
          <w:rFonts w:cstheme="minorHAnsi"/>
          <w:color w:val="000000" w:themeColor="text1"/>
          <w:sz w:val="20"/>
          <w:szCs w:val="20"/>
        </w:rPr>
        <w:t xml:space="preserve"> Events can be organized by any BAFTSS member belonging to a SIG. Applications from PGRs must be approved by your PGR Director/Supervisor. </w:t>
      </w:r>
    </w:p>
    <w:p w14:paraId="42CC79F8" w14:textId="77777777" w:rsidR="002B7CC0" w:rsidRPr="00062599" w:rsidRDefault="002B7CC0" w:rsidP="002B7CC0">
      <w:pPr>
        <w:pStyle w:val="ListParagraph"/>
        <w:numPr>
          <w:ilvl w:val="0"/>
          <w:numId w:val="9"/>
        </w:numPr>
        <w:jc w:val="both"/>
        <w:rPr>
          <w:rFonts w:cstheme="minorHAnsi"/>
          <w:color w:val="000000" w:themeColor="text1"/>
          <w:sz w:val="20"/>
          <w:szCs w:val="20"/>
        </w:rPr>
      </w:pPr>
      <w:r w:rsidRPr="00062599">
        <w:rPr>
          <w:rFonts w:eastAsia="Times New Roman" w:cstheme="minorHAnsi"/>
          <w:b/>
          <w:color w:val="000000" w:themeColor="text1"/>
          <w:sz w:val="20"/>
          <w:szCs w:val="20"/>
        </w:rPr>
        <w:t>For SIGs:</w:t>
      </w:r>
      <w:r w:rsidRPr="00062599">
        <w:rPr>
          <w:rFonts w:eastAsia="Times New Roman" w:cstheme="minorHAnsi"/>
          <w:color w:val="000000" w:themeColor="text1"/>
          <w:sz w:val="20"/>
          <w:szCs w:val="20"/>
        </w:rPr>
        <w:t xml:space="preserve"> Events can be organized by any member(s) of a SIG. The application and final report must be co-signed by the SIG Conveners who will attend the event on behalf of the BAFTSS EC. </w:t>
      </w:r>
    </w:p>
    <w:p w14:paraId="39700645" w14:textId="77777777" w:rsidR="006869F3" w:rsidRPr="00FB0969" w:rsidRDefault="006869F3" w:rsidP="006869F3">
      <w:pPr>
        <w:pStyle w:val="ListParagraph"/>
        <w:jc w:val="both"/>
        <w:rPr>
          <w:rFonts w:cstheme="minorHAnsi"/>
          <w:color w:val="000000" w:themeColor="text1"/>
          <w:sz w:val="10"/>
          <w:szCs w:val="10"/>
        </w:rPr>
      </w:pPr>
    </w:p>
    <w:p w14:paraId="19AD637B" w14:textId="77777777" w:rsidR="00C91B4F" w:rsidRPr="00062599" w:rsidRDefault="0051508A" w:rsidP="000D5C0E">
      <w:pPr>
        <w:pStyle w:val="ListParagraph"/>
        <w:numPr>
          <w:ilvl w:val="0"/>
          <w:numId w:val="9"/>
        </w:numPr>
        <w:jc w:val="both"/>
        <w:rPr>
          <w:rFonts w:cstheme="minorHAnsi"/>
          <w:color w:val="000000" w:themeColor="text1"/>
          <w:sz w:val="20"/>
          <w:szCs w:val="20"/>
        </w:rPr>
      </w:pPr>
      <w:r w:rsidRPr="00062599">
        <w:rPr>
          <w:rFonts w:cstheme="minorHAnsi"/>
          <w:b/>
          <w:bCs/>
          <w:color w:val="000000" w:themeColor="text1"/>
          <w:sz w:val="20"/>
          <w:szCs w:val="20"/>
        </w:rPr>
        <w:t>Between January 2019 -December 2020:</w:t>
      </w:r>
      <w:r w:rsidRPr="00062599">
        <w:rPr>
          <w:rFonts w:cstheme="minorHAnsi"/>
          <w:color w:val="000000" w:themeColor="text1"/>
          <w:sz w:val="20"/>
          <w:szCs w:val="20"/>
        </w:rPr>
        <w:t xml:space="preserve"> f</w:t>
      </w:r>
      <w:r w:rsidR="00C91B4F" w:rsidRPr="00062599">
        <w:rPr>
          <w:rFonts w:cstheme="minorHAnsi"/>
          <w:color w:val="000000" w:themeColor="text1"/>
          <w:sz w:val="20"/>
          <w:szCs w:val="20"/>
        </w:rPr>
        <w:t xml:space="preserve">unding </w:t>
      </w:r>
      <w:r w:rsidR="00612C2F" w:rsidRPr="00062599">
        <w:rPr>
          <w:rFonts w:cstheme="minorHAnsi"/>
          <w:color w:val="000000" w:themeColor="text1"/>
          <w:sz w:val="20"/>
          <w:szCs w:val="20"/>
        </w:rPr>
        <w:t xml:space="preserve">requested should amount to no more than </w:t>
      </w:r>
      <w:r w:rsidR="00612C2F" w:rsidRPr="00062599">
        <w:rPr>
          <w:rFonts w:cstheme="minorHAnsi"/>
          <w:b/>
          <w:color w:val="000000" w:themeColor="text1"/>
          <w:sz w:val="20"/>
          <w:szCs w:val="20"/>
        </w:rPr>
        <w:t>£250 for SIG</w:t>
      </w:r>
      <w:r w:rsidR="00231451" w:rsidRPr="00062599">
        <w:rPr>
          <w:rFonts w:cstheme="minorHAnsi"/>
          <w:b/>
          <w:color w:val="000000" w:themeColor="text1"/>
          <w:sz w:val="20"/>
          <w:szCs w:val="20"/>
        </w:rPr>
        <w:t>-</w:t>
      </w:r>
      <w:r w:rsidR="00E22660" w:rsidRPr="00062599">
        <w:rPr>
          <w:rFonts w:cstheme="minorHAnsi"/>
          <w:color w:val="000000" w:themeColor="text1"/>
          <w:sz w:val="20"/>
          <w:szCs w:val="20"/>
        </w:rPr>
        <w:t>related activities</w:t>
      </w:r>
      <w:r w:rsidRPr="00062599">
        <w:rPr>
          <w:rFonts w:cstheme="minorHAnsi"/>
          <w:color w:val="000000" w:themeColor="text1"/>
          <w:sz w:val="20"/>
          <w:szCs w:val="20"/>
        </w:rPr>
        <w:t xml:space="preserve"> within a 12 month period. This amount can be rolled over to a maximum of £500, if your SIG did not apply for funding in the previous year. </w:t>
      </w:r>
    </w:p>
    <w:p w14:paraId="2BCE1411" w14:textId="77777777" w:rsidR="00402C10" w:rsidRPr="00062599" w:rsidRDefault="00402C10" w:rsidP="000D5C0E">
      <w:pPr>
        <w:pStyle w:val="ListParagraph"/>
        <w:numPr>
          <w:ilvl w:val="0"/>
          <w:numId w:val="9"/>
        </w:numPr>
        <w:jc w:val="both"/>
        <w:rPr>
          <w:rFonts w:cstheme="minorHAnsi"/>
          <w:color w:val="000000" w:themeColor="text1"/>
          <w:sz w:val="20"/>
          <w:szCs w:val="20"/>
        </w:rPr>
      </w:pPr>
      <w:r w:rsidRPr="00062599">
        <w:rPr>
          <w:rFonts w:cstheme="minorHAnsi"/>
          <w:color w:val="000000" w:themeColor="text1"/>
          <w:sz w:val="20"/>
          <w:szCs w:val="20"/>
        </w:rPr>
        <w:t>Your application for funding must include a budget and supporting evidence (e</w:t>
      </w:r>
      <w:r w:rsidR="007C5F9A">
        <w:rPr>
          <w:rFonts w:cstheme="minorHAnsi"/>
          <w:color w:val="000000" w:themeColor="text1"/>
          <w:sz w:val="20"/>
          <w:szCs w:val="20"/>
        </w:rPr>
        <w:t>.</w:t>
      </w:r>
      <w:r w:rsidRPr="00062599">
        <w:rPr>
          <w:rFonts w:cstheme="minorHAnsi"/>
          <w:color w:val="000000" w:themeColor="text1"/>
          <w:sz w:val="20"/>
          <w:szCs w:val="20"/>
        </w:rPr>
        <w:t>g. screen grabs of</w:t>
      </w:r>
      <w:r w:rsidR="00915FC5" w:rsidRPr="00062599">
        <w:rPr>
          <w:rFonts w:cstheme="minorHAnsi"/>
          <w:color w:val="000000" w:themeColor="text1"/>
          <w:sz w:val="20"/>
          <w:szCs w:val="20"/>
        </w:rPr>
        <w:t xml:space="preserve"> typical</w:t>
      </w:r>
      <w:r w:rsidRPr="00062599">
        <w:rPr>
          <w:rFonts w:cstheme="minorHAnsi"/>
          <w:color w:val="000000" w:themeColor="text1"/>
          <w:sz w:val="20"/>
          <w:szCs w:val="20"/>
        </w:rPr>
        <w:t xml:space="preserve"> </w:t>
      </w:r>
      <w:r w:rsidR="00915FC5" w:rsidRPr="00062599">
        <w:rPr>
          <w:rFonts w:cstheme="minorHAnsi"/>
          <w:color w:val="000000" w:themeColor="text1"/>
          <w:sz w:val="20"/>
          <w:szCs w:val="20"/>
        </w:rPr>
        <w:t>costs for travel and</w:t>
      </w:r>
      <w:r w:rsidRPr="00062599">
        <w:rPr>
          <w:rFonts w:cstheme="minorHAnsi"/>
          <w:color w:val="000000" w:themeColor="text1"/>
          <w:sz w:val="20"/>
          <w:szCs w:val="20"/>
        </w:rPr>
        <w:t xml:space="preserve"> accommodation) </w:t>
      </w:r>
      <w:r w:rsidR="00915FC5" w:rsidRPr="00062599">
        <w:rPr>
          <w:rFonts w:cstheme="minorHAnsi"/>
          <w:color w:val="000000" w:themeColor="text1"/>
          <w:sz w:val="20"/>
          <w:szCs w:val="20"/>
        </w:rPr>
        <w:t>specific to the</w:t>
      </w:r>
      <w:r w:rsidRPr="00062599">
        <w:rPr>
          <w:rFonts w:cstheme="minorHAnsi"/>
          <w:color w:val="000000" w:themeColor="text1"/>
          <w:sz w:val="20"/>
          <w:szCs w:val="20"/>
        </w:rPr>
        <w:t xml:space="preserve"> amount requested.</w:t>
      </w:r>
    </w:p>
    <w:p w14:paraId="1BE4945D" w14:textId="77777777" w:rsidR="002B7CC0" w:rsidRPr="00062599" w:rsidRDefault="002B7CC0" w:rsidP="002B7CC0">
      <w:pPr>
        <w:pStyle w:val="ListParagraph"/>
        <w:numPr>
          <w:ilvl w:val="0"/>
          <w:numId w:val="9"/>
        </w:numPr>
        <w:jc w:val="both"/>
        <w:rPr>
          <w:rFonts w:cstheme="minorHAnsi"/>
          <w:sz w:val="20"/>
          <w:szCs w:val="20"/>
        </w:rPr>
      </w:pPr>
      <w:r w:rsidRPr="00062599">
        <w:rPr>
          <w:rFonts w:eastAsia="Times New Roman" w:cstheme="minorHAnsi"/>
          <w:sz w:val="20"/>
          <w:szCs w:val="20"/>
        </w:rPr>
        <w:t xml:space="preserve">Applications for BAFTSS SIG Funding are </w:t>
      </w:r>
      <w:r w:rsidR="00915FC5" w:rsidRPr="00062599">
        <w:rPr>
          <w:rFonts w:eastAsia="Times New Roman" w:cstheme="minorHAnsi"/>
          <w:sz w:val="20"/>
          <w:szCs w:val="20"/>
        </w:rPr>
        <w:t xml:space="preserve">competitive and </w:t>
      </w:r>
      <w:r w:rsidRPr="00062599">
        <w:rPr>
          <w:rFonts w:eastAsia="Times New Roman" w:cstheme="minorHAnsi"/>
          <w:sz w:val="20"/>
          <w:szCs w:val="20"/>
        </w:rPr>
        <w:t xml:space="preserve">assessed on the basis of academic merit by the BAFTSS Executive Committee. </w:t>
      </w:r>
      <w:r w:rsidR="00402C10" w:rsidRPr="00062599">
        <w:rPr>
          <w:rFonts w:eastAsia="Times New Roman" w:cstheme="minorHAnsi"/>
          <w:sz w:val="20"/>
          <w:szCs w:val="20"/>
        </w:rPr>
        <w:t>Submission of an application for funding does not guarantee a successful outcome.</w:t>
      </w:r>
    </w:p>
    <w:p w14:paraId="2B1C7280" w14:textId="77777777" w:rsidR="002B7CC0" w:rsidRPr="00062599" w:rsidRDefault="002B7CC0" w:rsidP="002B7CC0">
      <w:pPr>
        <w:pStyle w:val="ListParagraph"/>
        <w:numPr>
          <w:ilvl w:val="0"/>
          <w:numId w:val="9"/>
        </w:numPr>
        <w:jc w:val="both"/>
        <w:rPr>
          <w:rFonts w:cstheme="minorHAnsi"/>
          <w:sz w:val="20"/>
          <w:szCs w:val="20"/>
        </w:rPr>
      </w:pPr>
      <w:r w:rsidRPr="00062599">
        <w:rPr>
          <w:rFonts w:eastAsia="Times New Roman" w:cstheme="minorHAnsi"/>
          <w:sz w:val="20"/>
          <w:szCs w:val="20"/>
        </w:rPr>
        <w:t xml:space="preserve"> </w:t>
      </w:r>
      <w:r w:rsidRPr="00062599">
        <w:rPr>
          <w:rFonts w:eastAsia="Times New Roman" w:cstheme="minorHAnsi"/>
          <w:color w:val="000000" w:themeColor="text1"/>
          <w:sz w:val="20"/>
          <w:szCs w:val="20"/>
        </w:rPr>
        <w:t>Any proposed activity must accord with the objectives of BAFTSS as set out on our website (</w:t>
      </w:r>
      <w:hyperlink r:id="rId7" w:history="1">
        <w:r w:rsidRPr="00062599">
          <w:rPr>
            <w:rStyle w:val="Hyperlink"/>
            <w:rFonts w:eastAsia="Times New Roman" w:cstheme="minorHAnsi"/>
            <w:color w:val="000000" w:themeColor="text1"/>
            <w:sz w:val="20"/>
            <w:szCs w:val="20"/>
          </w:rPr>
          <w:t>http://baftss.org)</w:t>
        </w:r>
      </w:hyperlink>
      <w:r w:rsidRPr="00062599">
        <w:rPr>
          <w:rFonts w:eastAsia="Times New Roman" w:cstheme="minorHAnsi"/>
          <w:color w:val="000000" w:themeColor="text1"/>
          <w:sz w:val="20"/>
          <w:szCs w:val="20"/>
        </w:rPr>
        <w:t xml:space="preserve"> and with the stated remit of your SIG.</w:t>
      </w:r>
    </w:p>
    <w:p w14:paraId="7D61739C" w14:textId="77777777" w:rsidR="00473BA3" w:rsidRPr="00062599" w:rsidRDefault="00473BA3" w:rsidP="0051508A">
      <w:pPr>
        <w:pStyle w:val="ListParagraph"/>
        <w:numPr>
          <w:ilvl w:val="0"/>
          <w:numId w:val="9"/>
        </w:numPr>
        <w:jc w:val="both"/>
        <w:rPr>
          <w:rFonts w:cstheme="minorHAnsi"/>
          <w:color w:val="000000" w:themeColor="text1"/>
          <w:sz w:val="20"/>
          <w:szCs w:val="20"/>
        </w:rPr>
      </w:pPr>
      <w:r w:rsidRPr="00062599">
        <w:rPr>
          <w:rFonts w:eastAsia="Times New Roman" w:cstheme="minorHAnsi"/>
          <w:sz w:val="20"/>
          <w:szCs w:val="20"/>
        </w:rPr>
        <w:t xml:space="preserve">Events </w:t>
      </w:r>
      <w:r w:rsidR="00402C10" w:rsidRPr="00062599">
        <w:rPr>
          <w:rFonts w:eastAsia="Times New Roman" w:cstheme="minorHAnsi"/>
          <w:sz w:val="20"/>
          <w:szCs w:val="20"/>
        </w:rPr>
        <w:t>can</w:t>
      </w:r>
      <w:r w:rsidRPr="00062599">
        <w:rPr>
          <w:rFonts w:eastAsia="Times New Roman" w:cstheme="minorHAnsi"/>
          <w:sz w:val="20"/>
          <w:szCs w:val="20"/>
        </w:rPr>
        <w:t xml:space="preserve"> be open to the public, directed </w:t>
      </w:r>
      <w:r w:rsidR="00920849" w:rsidRPr="00062599">
        <w:rPr>
          <w:rFonts w:eastAsia="Times New Roman" w:cstheme="minorHAnsi"/>
          <w:sz w:val="20"/>
          <w:szCs w:val="20"/>
        </w:rPr>
        <w:t xml:space="preserve">to </w:t>
      </w:r>
      <w:r w:rsidRPr="00062599">
        <w:rPr>
          <w:rFonts w:eastAsia="Times New Roman" w:cstheme="minorHAnsi"/>
          <w:sz w:val="20"/>
          <w:szCs w:val="20"/>
        </w:rPr>
        <w:t xml:space="preserve">PGRs, ECRS </w:t>
      </w:r>
      <w:r w:rsidR="00920849" w:rsidRPr="00062599">
        <w:rPr>
          <w:rFonts w:eastAsia="Times New Roman" w:cstheme="minorHAnsi"/>
          <w:sz w:val="20"/>
          <w:szCs w:val="20"/>
        </w:rPr>
        <w:t>and</w:t>
      </w:r>
      <w:r w:rsidRPr="00062599">
        <w:rPr>
          <w:rFonts w:eastAsia="Times New Roman" w:cstheme="minorHAnsi"/>
          <w:sz w:val="20"/>
          <w:szCs w:val="20"/>
        </w:rPr>
        <w:t> the</w:t>
      </w:r>
      <w:r w:rsidR="00920849" w:rsidRPr="00062599">
        <w:rPr>
          <w:rFonts w:eastAsia="Times New Roman" w:cstheme="minorHAnsi"/>
          <w:sz w:val="20"/>
          <w:szCs w:val="20"/>
        </w:rPr>
        <w:t xml:space="preserve"> broader</w:t>
      </w:r>
      <w:r w:rsidRPr="00062599">
        <w:rPr>
          <w:rFonts w:eastAsia="Times New Roman" w:cstheme="minorHAnsi"/>
          <w:sz w:val="20"/>
          <w:szCs w:val="20"/>
        </w:rPr>
        <w:t xml:space="preserve"> </w:t>
      </w:r>
      <w:r w:rsidR="0044628E" w:rsidRPr="00062599">
        <w:rPr>
          <w:rFonts w:eastAsia="Times New Roman" w:cstheme="minorHAnsi"/>
          <w:sz w:val="20"/>
          <w:szCs w:val="20"/>
        </w:rPr>
        <w:t xml:space="preserve">academic community. You </w:t>
      </w:r>
      <w:r w:rsidRPr="00062599">
        <w:rPr>
          <w:rFonts w:eastAsia="Times New Roman" w:cstheme="minorHAnsi"/>
          <w:sz w:val="20"/>
          <w:szCs w:val="20"/>
        </w:rPr>
        <w:t>may charge for the event</w:t>
      </w:r>
      <w:r w:rsidR="00920849" w:rsidRPr="00062599">
        <w:rPr>
          <w:rFonts w:eastAsia="Times New Roman" w:cstheme="minorHAnsi"/>
          <w:sz w:val="20"/>
          <w:szCs w:val="20"/>
        </w:rPr>
        <w:t xml:space="preserve">, but a </w:t>
      </w:r>
      <w:r w:rsidRPr="00062599">
        <w:rPr>
          <w:rFonts w:eastAsia="Times New Roman" w:cstheme="minorHAnsi"/>
          <w:sz w:val="20"/>
          <w:szCs w:val="20"/>
        </w:rPr>
        <w:t>clear rationale should be made in the application. </w:t>
      </w:r>
    </w:p>
    <w:p w14:paraId="1E9D2315" w14:textId="77777777" w:rsidR="0051508A" w:rsidRPr="00DE35BA" w:rsidRDefault="00473BA3" w:rsidP="0051508A">
      <w:pPr>
        <w:pStyle w:val="ListParagraph"/>
        <w:numPr>
          <w:ilvl w:val="0"/>
          <w:numId w:val="9"/>
        </w:numPr>
        <w:jc w:val="both"/>
        <w:rPr>
          <w:rFonts w:cstheme="minorHAnsi"/>
          <w:sz w:val="20"/>
          <w:szCs w:val="20"/>
        </w:rPr>
      </w:pPr>
      <w:r w:rsidRPr="00062599">
        <w:rPr>
          <w:rFonts w:eastAsia="Times New Roman" w:cstheme="minorHAnsi"/>
          <w:sz w:val="20"/>
          <w:szCs w:val="20"/>
        </w:rPr>
        <w:t>Co-funding may be secured from elsewhere towards the cost of your event. You should indicate where any other support is available. </w:t>
      </w:r>
    </w:p>
    <w:p w14:paraId="0D579667" w14:textId="77777777" w:rsidR="00DE35BA" w:rsidRPr="008339A4" w:rsidRDefault="00DE35BA" w:rsidP="0051508A">
      <w:pPr>
        <w:pStyle w:val="ListParagraph"/>
        <w:numPr>
          <w:ilvl w:val="0"/>
          <w:numId w:val="9"/>
        </w:numPr>
        <w:jc w:val="both"/>
        <w:rPr>
          <w:rFonts w:cstheme="minorHAnsi"/>
          <w:b/>
          <w:bCs/>
          <w:color w:val="000000" w:themeColor="text1"/>
          <w:sz w:val="20"/>
          <w:szCs w:val="20"/>
        </w:rPr>
      </w:pPr>
      <w:r w:rsidRPr="008339A4">
        <w:rPr>
          <w:rFonts w:eastAsia="Times New Roman" w:cstheme="minorHAnsi"/>
          <w:b/>
          <w:bCs/>
          <w:color w:val="000000" w:themeColor="text1"/>
          <w:sz w:val="20"/>
          <w:szCs w:val="20"/>
        </w:rPr>
        <w:t xml:space="preserve">Bursaries: </w:t>
      </w:r>
      <w:r w:rsidRPr="008339A4">
        <w:rPr>
          <w:rFonts w:eastAsia="Times New Roman" w:cstheme="minorHAnsi"/>
          <w:color w:val="000000" w:themeColor="text1"/>
          <w:sz w:val="20"/>
          <w:szCs w:val="20"/>
        </w:rPr>
        <w:t>if your funding application is to support bursaries for postgraduate/ECR/ Independent Researchers, the recipients must have current BAFTSS Membership.</w:t>
      </w:r>
    </w:p>
    <w:p w14:paraId="7431A29D" w14:textId="77777777" w:rsidR="006869F3" w:rsidRPr="00062599" w:rsidRDefault="006869F3" w:rsidP="006869F3">
      <w:pPr>
        <w:pStyle w:val="ListParagraph"/>
        <w:numPr>
          <w:ilvl w:val="0"/>
          <w:numId w:val="9"/>
        </w:numPr>
        <w:rPr>
          <w:rFonts w:eastAsia="Times New Roman" w:cstheme="minorHAnsi"/>
          <w:color w:val="000000" w:themeColor="text1"/>
          <w:sz w:val="20"/>
          <w:szCs w:val="20"/>
          <w:lang w:val="en-GB" w:eastAsia="en-GB"/>
        </w:rPr>
      </w:pPr>
      <w:r w:rsidRPr="008339A4">
        <w:rPr>
          <w:rFonts w:cstheme="minorHAnsi"/>
          <w:b/>
          <w:bCs/>
          <w:color w:val="000000" w:themeColor="text1"/>
          <w:sz w:val="20"/>
          <w:szCs w:val="20"/>
        </w:rPr>
        <w:t>Costs not covered:</w:t>
      </w:r>
      <w:r w:rsidRPr="008339A4">
        <w:rPr>
          <w:rFonts w:cstheme="minorHAnsi"/>
          <w:color w:val="000000" w:themeColor="text1"/>
          <w:sz w:val="20"/>
          <w:szCs w:val="20"/>
        </w:rPr>
        <w:t xml:space="preserve"> </w:t>
      </w:r>
      <w:r w:rsidRPr="008339A4">
        <w:rPr>
          <w:rFonts w:eastAsia="Times New Roman" w:cstheme="minorHAnsi"/>
          <w:color w:val="000000" w:themeColor="text1"/>
          <w:sz w:val="20"/>
          <w:szCs w:val="20"/>
          <w:lang w:val="en-GB" w:eastAsia="en-GB"/>
        </w:rPr>
        <w:t xml:space="preserve">BAFTSS SIG Funding does not cover </w:t>
      </w:r>
      <w:r w:rsidRPr="00062599">
        <w:rPr>
          <w:rFonts w:eastAsia="Times New Roman" w:cstheme="minorHAnsi"/>
          <w:color w:val="000000" w:themeColor="text1"/>
          <w:sz w:val="20"/>
          <w:szCs w:val="20"/>
          <w:lang w:val="en-GB" w:eastAsia="en-GB"/>
        </w:rPr>
        <w:t>speaker fees (honorar</w:t>
      </w:r>
      <w:r w:rsidR="00F65E6C">
        <w:rPr>
          <w:rFonts w:eastAsia="Times New Roman" w:cstheme="minorHAnsi"/>
          <w:color w:val="000000" w:themeColor="text1"/>
          <w:sz w:val="20"/>
          <w:szCs w:val="20"/>
          <w:lang w:val="en-GB" w:eastAsia="en-GB"/>
        </w:rPr>
        <w:t>ia</w:t>
      </w:r>
      <w:r w:rsidRPr="00062599">
        <w:rPr>
          <w:rFonts w:eastAsia="Times New Roman" w:cstheme="minorHAnsi"/>
          <w:color w:val="000000" w:themeColor="text1"/>
          <w:sz w:val="20"/>
          <w:szCs w:val="20"/>
          <w:lang w:val="en-GB" w:eastAsia="en-GB"/>
        </w:rPr>
        <w:t>) except in exceptional circumstances (e</w:t>
      </w:r>
      <w:r w:rsidR="007C5F9A">
        <w:rPr>
          <w:rFonts w:eastAsia="Times New Roman" w:cstheme="minorHAnsi"/>
          <w:color w:val="000000" w:themeColor="text1"/>
          <w:sz w:val="20"/>
          <w:szCs w:val="20"/>
          <w:lang w:val="en-GB" w:eastAsia="en-GB"/>
        </w:rPr>
        <w:t>.</w:t>
      </w:r>
      <w:r w:rsidRPr="00062599">
        <w:rPr>
          <w:rFonts w:eastAsia="Times New Roman" w:cstheme="minorHAnsi"/>
          <w:color w:val="000000" w:themeColor="text1"/>
          <w:sz w:val="20"/>
          <w:szCs w:val="20"/>
          <w:lang w:val="en-GB" w:eastAsia="en-GB"/>
        </w:rPr>
        <w:t>g. unemployed or unsalaried freelance workers). Such requests must be outlined and agreed by the BAFTSS EC in your initial funding application. Funding can be used for basic catering at BAFTSS SIG symposia</w:t>
      </w:r>
      <w:r w:rsidR="000F4A24">
        <w:rPr>
          <w:rFonts w:eastAsia="Times New Roman" w:cstheme="minorHAnsi"/>
          <w:color w:val="000000" w:themeColor="text1"/>
          <w:sz w:val="20"/>
          <w:szCs w:val="20"/>
          <w:lang w:val="en-GB" w:eastAsia="en-GB"/>
        </w:rPr>
        <w:t>. Funding applications can include costs (£50 maximum) for a  wine reception.</w:t>
      </w:r>
    </w:p>
    <w:p w14:paraId="2F385FE4" w14:textId="77777777" w:rsidR="006869F3" w:rsidRPr="00FB0969" w:rsidRDefault="006869F3" w:rsidP="006869F3">
      <w:pPr>
        <w:pStyle w:val="ListParagraph"/>
        <w:jc w:val="both"/>
        <w:rPr>
          <w:rFonts w:cstheme="minorHAnsi"/>
          <w:sz w:val="10"/>
          <w:szCs w:val="10"/>
        </w:rPr>
      </w:pPr>
    </w:p>
    <w:p w14:paraId="20C3753D" w14:textId="77777777" w:rsidR="00473BA3" w:rsidRPr="00062599" w:rsidRDefault="0051508A" w:rsidP="0051508A">
      <w:pPr>
        <w:pStyle w:val="ListParagraph"/>
        <w:numPr>
          <w:ilvl w:val="0"/>
          <w:numId w:val="9"/>
        </w:numPr>
        <w:jc w:val="both"/>
        <w:rPr>
          <w:rFonts w:cstheme="minorHAnsi"/>
          <w:sz w:val="20"/>
          <w:szCs w:val="20"/>
        </w:rPr>
      </w:pPr>
      <w:r w:rsidRPr="00062599">
        <w:rPr>
          <w:rFonts w:eastAsia="Times New Roman" w:cstheme="minorHAnsi"/>
          <w:b/>
          <w:bCs/>
          <w:sz w:val="20"/>
          <w:szCs w:val="20"/>
        </w:rPr>
        <w:t>I</w:t>
      </w:r>
      <w:r w:rsidR="002B7CC0" w:rsidRPr="00062599">
        <w:rPr>
          <w:rFonts w:eastAsia="Times New Roman" w:cstheme="minorHAnsi"/>
          <w:b/>
          <w:bCs/>
          <w:sz w:val="20"/>
          <w:szCs w:val="20"/>
        </w:rPr>
        <w:t>f your Application to the BAFTSS SIG Funding Scheme is successful:</w:t>
      </w:r>
      <w:r w:rsidRPr="00062599">
        <w:rPr>
          <w:rFonts w:eastAsia="Times New Roman" w:cstheme="minorHAnsi"/>
          <w:sz w:val="20"/>
          <w:szCs w:val="20"/>
        </w:rPr>
        <w:t xml:space="preserve"> all materials associated with the event </w:t>
      </w:r>
      <w:r w:rsidR="00402C10" w:rsidRPr="00062599">
        <w:rPr>
          <w:rFonts w:eastAsia="Times New Roman" w:cstheme="minorHAnsi"/>
          <w:sz w:val="20"/>
          <w:szCs w:val="20"/>
        </w:rPr>
        <w:t xml:space="preserve">must </w:t>
      </w:r>
      <w:r w:rsidRPr="00062599">
        <w:rPr>
          <w:rFonts w:eastAsia="Times New Roman" w:cstheme="minorHAnsi"/>
          <w:sz w:val="20"/>
          <w:szCs w:val="20"/>
        </w:rPr>
        <w:t>acknowledge</w:t>
      </w:r>
      <w:r w:rsidR="00473BA3" w:rsidRPr="00062599">
        <w:rPr>
          <w:rFonts w:eastAsia="Times New Roman" w:cstheme="minorHAnsi"/>
          <w:sz w:val="20"/>
          <w:szCs w:val="20"/>
        </w:rPr>
        <w:t xml:space="preserve"> </w:t>
      </w:r>
      <w:r w:rsidRPr="00062599">
        <w:rPr>
          <w:rFonts w:eastAsia="Times New Roman" w:cstheme="minorHAnsi"/>
          <w:sz w:val="20"/>
          <w:szCs w:val="20"/>
        </w:rPr>
        <w:t>BAFTSS support</w:t>
      </w:r>
      <w:r w:rsidR="002B7CC0" w:rsidRPr="00062599">
        <w:rPr>
          <w:rFonts w:eastAsia="Times New Roman" w:cstheme="minorHAnsi"/>
          <w:sz w:val="20"/>
          <w:szCs w:val="20"/>
        </w:rPr>
        <w:t xml:space="preserve"> and display the</w:t>
      </w:r>
      <w:r w:rsidR="00473BA3" w:rsidRPr="00062599">
        <w:rPr>
          <w:rFonts w:eastAsia="Times New Roman" w:cstheme="minorHAnsi"/>
          <w:sz w:val="20"/>
          <w:szCs w:val="20"/>
        </w:rPr>
        <w:t xml:space="preserve"> BAFTSS logo</w:t>
      </w:r>
      <w:r w:rsidR="002B7CC0" w:rsidRPr="00062599">
        <w:rPr>
          <w:rFonts w:eastAsia="Times New Roman" w:cstheme="minorHAnsi"/>
          <w:sz w:val="20"/>
          <w:szCs w:val="20"/>
        </w:rPr>
        <w:t xml:space="preserve">. </w:t>
      </w:r>
      <w:r w:rsidR="0044628E" w:rsidRPr="00062599">
        <w:rPr>
          <w:rFonts w:eastAsia="Times New Roman" w:cstheme="minorHAnsi"/>
          <w:sz w:val="20"/>
          <w:szCs w:val="20"/>
        </w:rPr>
        <w:t xml:space="preserve">The event </w:t>
      </w:r>
      <w:r w:rsidR="00920849" w:rsidRPr="00062599">
        <w:rPr>
          <w:rFonts w:eastAsia="Times New Roman" w:cstheme="minorHAnsi"/>
          <w:sz w:val="20"/>
          <w:szCs w:val="20"/>
        </w:rPr>
        <w:t>organizer</w:t>
      </w:r>
      <w:r w:rsidR="0044628E" w:rsidRPr="00062599">
        <w:rPr>
          <w:rFonts w:eastAsia="Times New Roman" w:cstheme="minorHAnsi"/>
          <w:sz w:val="20"/>
          <w:szCs w:val="20"/>
        </w:rPr>
        <w:t xml:space="preserve"> must ensure that the event is advertised </w:t>
      </w:r>
      <w:r w:rsidR="00473BA3" w:rsidRPr="00062599">
        <w:rPr>
          <w:rFonts w:eastAsia="Times New Roman" w:cstheme="minorHAnsi"/>
          <w:sz w:val="20"/>
          <w:szCs w:val="20"/>
        </w:rPr>
        <w:t xml:space="preserve">through the BAFTSS </w:t>
      </w:r>
      <w:proofErr w:type="spellStart"/>
      <w:r w:rsidR="00473BA3" w:rsidRPr="00062599">
        <w:rPr>
          <w:rFonts w:eastAsia="Times New Roman" w:cstheme="minorHAnsi"/>
          <w:sz w:val="20"/>
          <w:szCs w:val="20"/>
        </w:rPr>
        <w:t>jiscmail</w:t>
      </w:r>
      <w:proofErr w:type="spellEnd"/>
      <w:r w:rsidR="00473BA3" w:rsidRPr="00062599">
        <w:rPr>
          <w:rFonts w:eastAsia="Times New Roman" w:cstheme="minorHAnsi"/>
          <w:sz w:val="20"/>
          <w:szCs w:val="20"/>
        </w:rPr>
        <w:t xml:space="preserve"> list. </w:t>
      </w:r>
    </w:p>
    <w:p w14:paraId="05755C9C" w14:textId="77777777" w:rsidR="00402C10" w:rsidRPr="00062599" w:rsidRDefault="00402C10" w:rsidP="00402C10">
      <w:pPr>
        <w:pStyle w:val="ListParagraph"/>
        <w:numPr>
          <w:ilvl w:val="0"/>
          <w:numId w:val="9"/>
        </w:numPr>
        <w:jc w:val="both"/>
        <w:rPr>
          <w:rFonts w:eastAsia="Times New Roman" w:cstheme="minorHAnsi"/>
          <w:sz w:val="20"/>
          <w:szCs w:val="20"/>
          <w:lang w:val="en-GB" w:eastAsia="en-GB"/>
        </w:rPr>
      </w:pPr>
      <w:r w:rsidRPr="00062599">
        <w:rPr>
          <w:rFonts w:eastAsia="Times New Roman" w:cstheme="minorHAnsi"/>
          <w:color w:val="000000"/>
          <w:sz w:val="20"/>
          <w:szCs w:val="20"/>
          <w:lang w:val="en-GB" w:eastAsia="en-GB"/>
        </w:rPr>
        <w:t>Successful applicants will liaise with the BAFTSS Treasurer to arrange transfer of funds to the host Institution.</w:t>
      </w:r>
    </w:p>
    <w:p w14:paraId="026E9009" w14:textId="77777777" w:rsidR="006D55A5" w:rsidRPr="00062599" w:rsidRDefault="00402C10" w:rsidP="000D5C0E">
      <w:pPr>
        <w:pStyle w:val="ListParagraph"/>
        <w:numPr>
          <w:ilvl w:val="0"/>
          <w:numId w:val="9"/>
        </w:numPr>
        <w:jc w:val="both"/>
        <w:rPr>
          <w:rFonts w:cstheme="minorHAnsi"/>
          <w:sz w:val="20"/>
          <w:szCs w:val="20"/>
        </w:rPr>
      </w:pPr>
      <w:r w:rsidRPr="00062599">
        <w:rPr>
          <w:rFonts w:eastAsia="Times New Roman" w:cstheme="minorHAnsi"/>
          <w:b/>
          <w:bCs/>
          <w:sz w:val="20"/>
          <w:szCs w:val="20"/>
        </w:rPr>
        <w:t>The final report:</w:t>
      </w:r>
      <w:r w:rsidRPr="00062599">
        <w:rPr>
          <w:rFonts w:cstheme="minorHAnsi"/>
          <w:sz w:val="20"/>
          <w:szCs w:val="20"/>
        </w:rPr>
        <w:t xml:space="preserve"> th</w:t>
      </w:r>
      <w:r w:rsidR="00473BA3" w:rsidRPr="00062599">
        <w:rPr>
          <w:rFonts w:cstheme="minorHAnsi"/>
          <w:sz w:val="20"/>
          <w:szCs w:val="20"/>
        </w:rPr>
        <w:t>e relevant SIG conven</w:t>
      </w:r>
      <w:r w:rsidR="00920849" w:rsidRPr="00062599">
        <w:rPr>
          <w:rFonts w:cstheme="minorHAnsi"/>
          <w:sz w:val="20"/>
          <w:szCs w:val="20"/>
        </w:rPr>
        <w:t>e</w:t>
      </w:r>
      <w:r w:rsidR="00473BA3" w:rsidRPr="00062599">
        <w:rPr>
          <w:rFonts w:cstheme="minorHAnsi"/>
          <w:sz w:val="20"/>
          <w:szCs w:val="20"/>
        </w:rPr>
        <w:t xml:space="preserve">r </w:t>
      </w:r>
      <w:r w:rsidR="00706B6F" w:rsidRPr="00062599">
        <w:rPr>
          <w:rFonts w:cstheme="minorHAnsi"/>
          <w:sz w:val="20"/>
          <w:szCs w:val="20"/>
        </w:rPr>
        <w:t>and the</w:t>
      </w:r>
      <w:r w:rsidR="00234126" w:rsidRPr="00062599">
        <w:rPr>
          <w:rFonts w:cstheme="minorHAnsi"/>
          <w:sz w:val="20"/>
          <w:szCs w:val="20"/>
        </w:rPr>
        <w:t xml:space="preserve"> event </w:t>
      </w:r>
      <w:r w:rsidR="00920849" w:rsidRPr="00062599">
        <w:rPr>
          <w:rFonts w:cstheme="minorHAnsi"/>
          <w:sz w:val="20"/>
          <w:szCs w:val="20"/>
        </w:rPr>
        <w:t>organizer</w:t>
      </w:r>
      <w:r w:rsidR="00234126" w:rsidRPr="00062599">
        <w:rPr>
          <w:rFonts w:cstheme="minorHAnsi"/>
          <w:sz w:val="20"/>
          <w:szCs w:val="20"/>
        </w:rPr>
        <w:t xml:space="preserve"> </w:t>
      </w:r>
      <w:r w:rsidR="00473BA3" w:rsidRPr="00062599">
        <w:rPr>
          <w:rFonts w:eastAsia="Times New Roman" w:cstheme="minorHAnsi"/>
          <w:sz w:val="20"/>
          <w:szCs w:val="20"/>
        </w:rPr>
        <w:t xml:space="preserve">must send a </w:t>
      </w:r>
      <w:r w:rsidR="00231451" w:rsidRPr="00062599">
        <w:rPr>
          <w:rFonts w:eastAsia="Times New Roman" w:cstheme="minorHAnsi"/>
          <w:sz w:val="20"/>
          <w:szCs w:val="20"/>
        </w:rPr>
        <w:t>short (250word</w:t>
      </w:r>
      <w:r w:rsidR="00062599">
        <w:rPr>
          <w:rFonts w:eastAsia="Times New Roman" w:cstheme="minorHAnsi"/>
          <w:sz w:val="20"/>
          <w:szCs w:val="20"/>
        </w:rPr>
        <w:t>s</w:t>
      </w:r>
      <w:r w:rsidR="002B7CC0" w:rsidRPr="00062599">
        <w:rPr>
          <w:rFonts w:eastAsia="Times New Roman" w:cstheme="minorHAnsi"/>
          <w:sz w:val="20"/>
          <w:szCs w:val="20"/>
        </w:rPr>
        <w:t xml:space="preserve"> max.</w:t>
      </w:r>
      <w:r w:rsidR="00231451" w:rsidRPr="00062599">
        <w:rPr>
          <w:rFonts w:eastAsia="Times New Roman" w:cstheme="minorHAnsi"/>
          <w:sz w:val="20"/>
          <w:szCs w:val="20"/>
        </w:rPr>
        <w:t xml:space="preserve">) </w:t>
      </w:r>
      <w:r w:rsidR="00473BA3" w:rsidRPr="00062599">
        <w:rPr>
          <w:rFonts w:eastAsia="Times New Roman" w:cstheme="minorHAnsi"/>
          <w:sz w:val="20"/>
          <w:szCs w:val="20"/>
        </w:rPr>
        <w:t xml:space="preserve">written account of the </w:t>
      </w:r>
      <w:r w:rsidR="00962E07">
        <w:rPr>
          <w:rFonts w:eastAsia="Times New Roman" w:cstheme="minorHAnsi"/>
          <w:sz w:val="20"/>
          <w:szCs w:val="20"/>
        </w:rPr>
        <w:t xml:space="preserve">funded </w:t>
      </w:r>
      <w:r w:rsidR="00473BA3" w:rsidRPr="00062599">
        <w:rPr>
          <w:rFonts w:eastAsia="Times New Roman" w:cstheme="minorHAnsi"/>
          <w:sz w:val="20"/>
          <w:szCs w:val="20"/>
        </w:rPr>
        <w:t>event</w:t>
      </w:r>
      <w:r w:rsidR="00962E07">
        <w:rPr>
          <w:rFonts w:eastAsia="Times New Roman" w:cstheme="minorHAnsi"/>
          <w:sz w:val="20"/>
          <w:szCs w:val="20"/>
        </w:rPr>
        <w:t xml:space="preserve"> no later than 4 weeks after it is held.</w:t>
      </w:r>
      <w:r w:rsidR="006B49A7" w:rsidRPr="00062599">
        <w:rPr>
          <w:rFonts w:eastAsia="Times New Roman" w:cstheme="minorHAnsi"/>
          <w:sz w:val="20"/>
          <w:szCs w:val="20"/>
        </w:rPr>
        <w:t xml:space="preserve"> </w:t>
      </w:r>
      <w:r w:rsidR="00234126" w:rsidRPr="00062599">
        <w:rPr>
          <w:rFonts w:eastAsia="Times New Roman" w:cstheme="minorHAnsi"/>
          <w:sz w:val="20"/>
          <w:szCs w:val="20"/>
        </w:rPr>
        <w:t xml:space="preserve">This report will be publically </w:t>
      </w:r>
      <w:r w:rsidR="00231451" w:rsidRPr="00062599">
        <w:rPr>
          <w:rFonts w:eastAsia="Times New Roman" w:cstheme="minorHAnsi"/>
          <w:sz w:val="20"/>
          <w:szCs w:val="20"/>
        </w:rPr>
        <w:t>available on the BAFTSS website. The</w:t>
      </w:r>
      <w:r w:rsidR="00234126" w:rsidRPr="00062599">
        <w:rPr>
          <w:rFonts w:eastAsia="Times New Roman" w:cstheme="minorHAnsi"/>
          <w:sz w:val="20"/>
          <w:szCs w:val="20"/>
        </w:rPr>
        <w:t xml:space="preserve"> report</w:t>
      </w:r>
      <w:r w:rsidR="00231451" w:rsidRPr="00062599">
        <w:rPr>
          <w:rFonts w:eastAsia="Times New Roman" w:cstheme="minorHAnsi"/>
          <w:sz w:val="20"/>
          <w:szCs w:val="20"/>
        </w:rPr>
        <w:t xml:space="preserve"> can include image</w:t>
      </w:r>
      <w:r w:rsidRPr="00062599">
        <w:rPr>
          <w:rFonts w:eastAsia="Times New Roman" w:cstheme="minorHAnsi"/>
          <w:sz w:val="20"/>
          <w:szCs w:val="20"/>
        </w:rPr>
        <w:t>s</w:t>
      </w:r>
      <w:r w:rsidR="00231451" w:rsidRPr="00062599">
        <w:rPr>
          <w:rFonts w:eastAsia="Times New Roman" w:cstheme="minorHAnsi"/>
          <w:sz w:val="20"/>
          <w:szCs w:val="20"/>
        </w:rPr>
        <w:t>.</w:t>
      </w:r>
    </w:p>
    <w:p w14:paraId="6698680F" w14:textId="77777777" w:rsidR="00402C10" w:rsidRPr="00062599" w:rsidRDefault="00402C10" w:rsidP="000D5C0E">
      <w:pPr>
        <w:pStyle w:val="ListParagraph"/>
        <w:numPr>
          <w:ilvl w:val="0"/>
          <w:numId w:val="9"/>
        </w:numPr>
        <w:jc w:val="both"/>
        <w:rPr>
          <w:rFonts w:cstheme="minorHAnsi"/>
          <w:sz w:val="20"/>
          <w:szCs w:val="20"/>
        </w:rPr>
      </w:pPr>
      <w:r w:rsidRPr="00062599">
        <w:rPr>
          <w:rFonts w:eastAsia="Times New Roman" w:cstheme="minorHAnsi"/>
          <w:sz w:val="20"/>
          <w:szCs w:val="20"/>
        </w:rPr>
        <w:t>The final report must be accompanied by a final financial account and receipts which clearly show how funds were used. Changes to the budget outlined in the initial funding application should be agreed in advance (see contact details at the end of this form).</w:t>
      </w:r>
    </w:p>
    <w:p w14:paraId="7FDCE987" w14:textId="77777777" w:rsidR="00402C10" w:rsidRPr="00062599" w:rsidRDefault="000D5C0E" w:rsidP="00402C10">
      <w:pPr>
        <w:pStyle w:val="ListParagraph"/>
        <w:numPr>
          <w:ilvl w:val="0"/>
          <w:numId w:val="9"/>
        </w:numPr>
        <w:jc w:val="both"/>
        <w:rPr>
          <w:rFonts w:cstheme="minorHAnsi"/>
          <w:sz w:val="20"/>
          <w:szCs w:val="20"/>
        </w:rPr>
      </w:pPr>
      <w:r w:rsidRPr="00062599">
        <w:rPr>
          <w:rFonts w:cstheme="minorHAnsi"/>
          <w:b/>
          <w:sz w:val="20"/>
          <w:szCs w:val="20"/>
        </w:rPr>
        <w:t>Deadline:</w:t>
      </w:r>
      <w:r w:rsidRPr="00062599">
        <w:rPr>
          <w:rFonts w:cstheme="minorHAnsi"/>
          <w:sz w:val="20"/>
          <w:szCs w:val="20"/>
        </w:rPr>
        <w:t xml:space="preserve"> </w:t>
      </w:r>
      <w:r w:rsidR="006D55A5" w:rsidRPr="00062599">
        <w:rPr>
          <w:rFonts w:cstheme="minorHAnsi"/>
          <w:sz w:val="20"/>
          <w:szCs w:val="20"/>
        </w:rPr>
        <w:t>There is no specific deadline</w:t>
      </w:r>
      <w:r w:rsidRPr="00062599">
        <w:rPr>
          <w:rFonts w:cstheme="minorHAnsi"/>
          <w:sz w:val="20"/>
          <w:szCs w:val="20"/>
        </w:rPr>
        <w:t>,</w:t>
      </w:r>
      <w:r w:rsidR="0044628E" w:rsidRPr="00062599">
        <w:rPr>
          <w:rFonts w:cstheme="minorHAnsi"/>
          <w:sz w:val="20"/>
          <w:szCs w:val="20"/>
        </w:rPr>
        <w:t xml:space="preserve"> </w:t>
      </w:r>
      <w:r w:rsidRPr="00062599">
        <w:rPr>
          <w:rFonts w:cstheme="minorHAnsi"/>
          <w:sz w:val="20"/>
          <w:szCs w:val="20"/>
        </w:rPr>
        <w:t xml:space="preserve">but </w:t>
      </w:r>
      <w:r w:rsidR="0044628E" w:rsidRPr="00062599">
        <w:rPr>
          <w:rFonts w:cstheme="minorHAnsi"/>
          <w:sz w:val="20"/>
          <w:szCs w:val="20"/>
        </w:rPr>
        <w:t>w</w:t>
      </w:r>
      <w:r w:rsidR="00D1702F" w:rsidRPr="00062599">
        <w:rPr>
          <w:rFonts w:cstheme="minorHAnsi"/>
          <w:sz w:val="20"/>
          <w:szCs w:val="20"/>
        </w:rPr>
        <w:t>e do recommend that you submit your application at least 3 months before your event</w:t>
      </w:r>
      <w:r w:rsidR="00574912" w:rsidRPr="00062599">
        <w:rPr>
          <w:rFonts w:cstheme="minorHAnsi"/>
          <w:sz w:val="20"/>
          <w:szCs w:val="20"/>
        </w:rPr>
        <w:t>.</w:t>
      </w:r>
      <w:r w:rsidR="001C7EA6" w:rsidRPr="00062599">
        <w:rPr>
          <w:rFonts w:cstheme="minorHAnsi"/>
          <w:sz w:val="20"/>
          <w:szCs w:val="20"/>
        </w:rPr>
        <w:t xml:space="preserve"> </w:t>
      </w:r>
      <w:r w:rsidR="006B49A7" w:rsidRPr="00062599">
        <w:rPr>
          <w:rFonts w:cstheme="minorHAnsi"/>
          <w:sz w:val="20"/>
          <w:szCs w:val="20"/>
        </w:rPr>
        <w:t>Applications will be reviewed at the BAFTSS Executive Committee Meetings (January, April, July, November).</w:t>
      </w:r>
      <w:r w:rsidRPr="00062599">
        <w:rPr>
          <w:rFonts w:cstheme="minorHAnsi"/>
          <w:sz w:val="20"/>
          <w:szCs w:val="20"/>
        </w:rPr>
        <w:t xml:space="preserve"> </w:t>
      </w:r>
      <w:r w:rsidRPr="00062599">
        <w:rPr>
          <w:rFonts w:cstheme="minorHAnsi"/>
          <w:b/>
          <w:sz w:val="20"/>
          <w:szCs w:val="20"/>
        </w:rPr>
        <w:t>Events must take place before 31</w:t>
      </w:r>
      <w:r w:rsidRPr="00062599">
        <w:rPr>
          <w:rFonts w:cstheme="minorHAnsi"/>
          <w:b/>
          <w:sz w:val="20"/>
          <w:szCs w:val="20"/>
          <w:vertAlign w:val="superscript"/>
        </w:rPr>
        <w:t>st</w:t>
      </w:r>
      <w:r w:rsidRPr="00062599">
        <w:rPr>
          <w:rFonts w:cstheme="minorHAnsi"/>
          <w:b/>
          <w:sz w:val="20"/>
          <w:szCs w:val="20"/>
        </w:rPr>
        <w:t xml:space="preserve"> December 2020.</w:t>
      </w:r>
      <w:r w:rsidR="00402C10" w:rsidRPr="00062599">
        <w:rPr>
          <w:rFonts w:eastAsia="Times New Roman" w:cstheme="minorHAnsi"/>
          <w:sz w:val="20"/>
          <w:szCs w:val="20"/>
        </w:rPr>
        <w:t> </w:t>
      </w:r>
    </w:p>
    <w:p w14:paraId="58F7EE55" w14:textId="77777777" w:rsidR="00FC6887" w:rsidRPr="00062599" w:rsidRDefault="00FC6887" w:rsidP="000D5C0E">
      <w:pPr>
        <w:jc w:val="both"/>
        <w:rPr>
          <w:rFonts w:cstheme="minorHAnsi"/>
          <w:sz w:val="20"/>
          <w:szCs w:val="20"/>
        </w:rPr>
      </w:pPr>
    </w:p>
    <w:tbl>
      <w:tblPr>
        <w:tblW w:w="1035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6570"/>
      </w:tblGrid>
      <w:tr w:rsidR="00FA5E01" w:rsidRPr="00062599" w14:paraId="5C7424D7" w14:textId="77777777" w:rsidTr="000D5C0E">
        <w:tc>
          <w:tcPr>
            <w:tcW w:w="3780" w:type="dxa"/>
          </w:tcPr>
          <w:p w14:paraId="3A7F0A52" w14:textId="77777777" w:rsidR="00473BA3" w:rsidRPr="00062599" w:rsidRDefault="00473BA3" w:rsidP="000D5C0E">
            <w:pPr>
              <w:rPr>
                <w:rFonts w:cstheme="minorHAnsi"/>
                <w:b/>
                <w:sz w:val="20"/>
                <w:szCs w:val="20"/>
              </w:rPr>
            </w:pPr>
            <w:r w:rsidRPr="00062599">
              <w:rPr>
                <w:rFonts w:cstheme="minorHAnsi"/>
                <w:b/>
                <w:sz w:val="20"/>
                <w:szCs w:val="20"/>
              </w:rPr>
              <w:t>T</w:t>
            </w:r>
            <w:r w:rsidR="0044628E" w:rsidRPr="00062599">
              <w:rPr>
                <w:rFonts w:cstheme="minorHAnsi"/>
                <w:b/>
                <w:sz w:val="20"/>
                <w:szCs w:val="20"/>
              </w:rPr>
              <w:t>itle of event</w:t>
            </w:r>
            <w:r w:rsidR="00FA5E01" w:rsidRPr="00062599">
              <w:rPr>
                <w:rFonts w:cstheme="minorHAnsi"/>
                <w:b/>
                <w:sz w:val="20"/>
                <w:szCs w:val="20"/>
              </w:rPr>
              <w:t>.</w:t>
            </w:r>
          </w:p>
        </w:tc>
        <w:tc>
          <w:tcPr>
            <w:tcW w:w="6570" w:type="dxa"/>
          </w:tcPr>
          <w:p w14:paraId="36BBC4A8" w14:textId="77777777" w:rsidR="00473BA3" w:rsidRPr="00062599" w:rsidRDefault="00473BA3" w:rsidP="000D5C0E">
            <w:pPr>
              <w:rPr>
                <w:rFonts w:cstheme="minorHAnsi"/>
                <w:i/>
                <w:sz w:val="20"/>
                <w:szCs w:val="20"/>
              </w:rPr>
            </w:pPr>
          </w:p>
        </w:tc>
      </w:tr>
      <w:tr w:rsidR="00FA5E01" w:rsidRPr="00062599" w14:paraId="22997E6B" w14:textId="77777777" w:rsidTr="000D5C0E">
        <w:tc>
          <w:tcPr>
            <w:tcW w:w="3780" w:type="dxa"/>
          </w:tcPr>
          <w:p w14:paraId="6EB634B4" w14:textId="77777777" w:rsidR="00281D70" w:rsidRPr="00062599" w:rsidRDefault="00281D70" w:rsidP="000D5C0E">
            <w:pPr>
              <w:rPr>
                <w:rFonts w:cstheme="minorHAnsi"/>
                <w:b/>
                <w:sz w:val="20"/>
                <w:szCs w:val="20"/>
              </w:rPr>
            </w:pPr>
            <w:r w:rsidRPr="00062599">
              <w:rPr>
                <w:rFonts w:cstheme="minorHAnsi"/>
                <w:b/>
                <w:sz w:val="20"/>
                <w:szCs w:val="20"/>
              </w:rPr>
              <w:t>Date</w:t>
            </w:r>
            <w:r w:rsidR="0044628E" w:rsidRPr="00062599">
              <w:rPr>
                <w:rFonts w:cstheme="minorHAnsi"/>
                <w:b/>
                <w:sz w:val="20"/>
                <w:szCs w:val="20"/>
              </w:rPr>
              <w:t xml:space="preserve"> and Location</w:t>
            </w:r>
            <w:r w:rsidR="00FA5E01" w:rsidRPr="00062599">
              <w:rPr>
                <w:rFonts w:cstheme="minorHAnsi"/>
                <w:b/>
                <w:sz w:val="20"/>
                <w:szCs w:val="20"/>
              </w:rPr>
              <w:t>.</w:t>
            </w:r>
          </w:p>
        </w:tc>
        <w:tc>
          <w:tcPr>
            <w:tcW w:w="6570" w:type="dxa"/>
          </w:tcPr>
          <w:p w14:paraId="5F10CD1B" w14:textId="77777777" w:rsidR="00281D70" w:rsidRPr="00062599" w:rsidRDefault="00281D70" w:rsidP="000D5C0E">
            <w:pPr>
              <w:rPr>
                <w:rFonts w:cstheme="minorHAnsi"/>
                <w:i/>
                <w:sz w:val="20"/>
                <w:szCs w:val="20"/>
              </w:rPr>
            </w:pPr>
          </w:p>
        </w:tc>
      </w:tr>
      <w:tr w:rsidR="00FA5E01" w:rsidRPr="00062599" w14:paraId="16549AE5" w14:textId="77777777" w:rsidTr="000D5C0E">
        <w:trPr>
          <w:trHeight w:val="368"/>
        </w:trPr>
        <w:tc>
          <w:tcPr>
            <w:tcW w:w="3780" w:type="dxa"/>
          </w:tcPr>
          <w:p w14:paraId="7593A124" w14:textId="77777777" w:rsidR="00FA5E01" w:rsidRPr="00062599" w:rsidRDefault="00C56412" w:rsidP="000D5C0E">
            <w:pPr>
              <w:rPr>
                <w:rFonts w:cstheme="minorHAnsi"/>
                <w:b/>
                <w:sz w:val="20"/>
                <w:szCs w:val="20"/>
              </w:rPr>
            </w:pPr>
            <w:r w:rsidRPr="00062599">
              <w:rPr>
                <w:rFonts w:cstheme="minorHAnsi"/>
                <w:b/>
                <w:sz w:val="20"/>
                <w:szCs w:val="20"/>
              </w:rPr>
              <w:t>Special Interest Group</w:t>
            </w:r>
            <w:r w:rsidR="00574912" w:rsidRPr="00062599">
              <w:rPr>
                <w:rFonts w:cstheme="minorHAnsi"/>
                <w:b/>
                <w:sz w:val="20"/>
                <w:szCs w:val="20"/>
              </w:rPr>
              <w:t xml:space="preserve"> </w:t>
            </w:r>
            <w:r w:rsidR="00DE35BA">
              <w:rPr>
                <w:rFonts w:cstheme="minorHAnsi"/>
                <w:b/>
                <w:sz w:val="20"/>
                <w:szCs w:val="20"/>
              </w:rPr>
              <w:t xml:space="preserve">[SIG] </w:t>
            </w:r>
            <w:r w:rsidR="00706B6F" w:rsidRPr="00062599">
              <w:rPr>
                <w:rFonts w:cstheme="minorHAnsi"/>
                <w:b/>
                <w:sz w:val="20"/>
                <w:szCs w:val="20"/>
              </w:rPr>
              <w:t>Name</w:t>
            </w:r>
            <w:r w:rsidR="00FA5E01" w:rsidRPr="00062599">
              <w:rPr>
                <w:rFonts w:cstheme="minorHAnsi"/>
                <w:b/>
                <w:sz w:val="20"/>
                <w:szCs w:val="20"/>
              </w:rPr>
              <w:t>.</w:t>
            </w:r>
          </w:p>
        </w:tc>
        <w:tc>
          <w:tcPr>
            <w:tcW w:w="6570" w:type="dxa"/>
          </w:tcPr>
          <w:p w14:paraId="3B99CCDA" w14:textId="77777777" w:rsidR="00C56412" w:rsidRPr="00062599" w:rsidRDefault="00C56412" w:rsidP="000D5C0E">
            <w:pPr>
              <w:rPr>
                <w:rFonts w:cstheme="minorHAnsi"/>
                <w:i/>
                <w:sz w:val="20"/>
                <w:szCs w:val="20"/>
              </w:rPr>
            </w:pPr>
          </w:p>
        </w:tc>
      </w:tr>
      <w:tr w:rsidR="00FA5E01" w:rsidRPr="00062599" w14:paraId="7B9CB825" w14:textId="77777777" w:rsidTr="000D5C0E">
        <w:trPr>
          <w:trHeight w:val="571"/>
        </w:trPr>
        <w:tc>
          <w:tcPr>
            <w:tcW w:w="3780" w:type="dxa"/>
          </w:tcPr>
          <w:p w14:paraId="46C6F28C" w14:textId="77777777" w:rsidR="00281D70" w:rsidRPr="00062599" w:rsidRDefault="00F97FEB" w:rsidP="000D5C0E">
            <w:pPr>
              <w:rPr>
                <w:rFonts w:cstheme="minorHAnsi"/>
                <w:b/>
                <w:sz w:val="20"/>
                <w:szCs w:val="20"/>
              </w:rPr>
            </w:pPr>
            <w:r>
              <w:rPr>
                <w:rFonts w:cstheme="minorHAnsi"/>
                <w:b/>
                <w:sz w:val="20"/>
                <w:szCs w:val="20"/>
              </w:rPr>
              <w:t>Has</w:t>
            </w:r>
            <w:r w:rsidR="00DE35BA">
              <w:rPr>
                <w:rFonts w:cstheme="minorHAnsi"/>
                <w:b/>
                <w:sz w:val="20"/>
                <w:szCs w:val="20"/>
              </w:rPr>
              <w:t xml:space="preserve"> your</w:t>
            </w:r>
            <w:r w:rsidR="0044628E" w:rsidRPr="00062599">
              <w:rPr>
                <w:rFonts w:cstheme="minorHAnsi"/>
                <w:b/>
                <w:sz w:val="20"/>
                <w:szCs w:val="20"/>
              </w:rPr>
              <w:t xml:space="preserve"> SIG received </w:t>
            </w:r>
            <w:r w:rsidR="006869F3" w:rsidRPr="00062599">
              <w:rPr>
                <w:rFonts w:cstheme="minorHAnsi"/>
                <w:b/>
                <w:sz w:val="20"/>
                <w:szCs w:val="20"/>
              </w:rPr>
              <w:t xml:space="preserve">BAFTSS </w:t>
            </w:r>
            <w:r w:rsidR="0044628E" w:rsidRPr="00062599">
              <w:rPr>
                <w:rFonts w:cstheme="minorHAnsi"/>
                <w:b/>
                <w:sz w:val="20"/>
                <w:szCs w:val="20"/>
              </w:rPr>
              <w:t xml:space="preserve">funding </w:t>
            </w:r>
            <w:r>
              <w:rPr>
                <w:rFonts w:cstheme="minorHAnsi"/>
                <w:b/>
                <w:sz w:val="20"/>
                <w:szCs w:val="20"/>
              </w:rPr>
              <w:t>between</w:t>
            </w:r>
            <w:r w:rsidR="0044628E" w:rsidRPr="00062599">
              <w:rPr>
                <w:rFonts w:cstheme="minorHAnsi"/>
                <w:b/>
                <w:sz w:val="20"/>
                <w:szCs w:val="20"/>
              </w:rPr>
              <w:t xml:space="preserve"> </w:t>
            </w:r>
            <w:r>
              <w:rPr>
                <w:rFonts w:cstheme="minorHAnsi"/>
                <w:b/>
                <w:sz w:val="20"/>
                <w:szCs w:val="20"/>
              </w:rPr>
              <w:t xml:space="preserve">Jan </w:t>
            </w:r>
            <w:r w:rsidR="0044628E" w:rsidRPr="00062599">
              <w:rPr>
                <w:rFonts w:cstheme="minorHAnsi"/>
                <w:b/>
                <w:sz w:val="20"/>
                <w:szCs w:val="20"/>
              </w:rPr>
              <w:t>2019-</w:t>
            </w:r>
            <w:r>
              <w:rPr>
                <w:rFonts w:cstheme="minorHAnsi"/>
                <w:b/>
                <w:sz w:val="20"/>
                <w:szCs w:val="20"/>
              </w:rPr>
              <w:t xml:space="preserve"> Dec </w:t>
            </w:r>
            <w:r w:rsidR="0044628E" w:rsidRPr="00062599">
              <w:rPr>
                <w:rFonts w:cstheme="minorHAnsi"/>
                <w:b/>
                <w:sz w:val="20"/>
                <w:szCs w:val="20"/>
              </w:rPr>
              <w:t>2020?</w:t>
            </w:r>
          </w:p>
        </w:tc>
        <w:tc>
          <w:tcPr>
            <w:tcW w:w="6570" w:type="dxa"/>
          </w:tcPr>
          <w:p w14:paraId="5953B6E8" w14:textId="77777777" w:rsidR="00281D70" w:rsidRPr="00062599" w:rsidRDefault="00281D70" w:rsidP="000D5C0E">
            <w:pPr>
              <w:rPr>
                <w:rFonts w:cstheme="minorHAnsi"/>
                <w:i/>
                <w:sz w:val="20"/>
                <w:szCs w:val="20"/>
              </w:rPr>
            </w:pPr>
          </w:p>
        </w:tc>
      </w:tr>
      <w:tr w:rsidR="00837762" w:rsidRPr="00062599" w14:paraId="05F86555" w14:textId="77777777" w:rsidTr="000D5C0E">
        <w:trPr>
          <w:trHeight w:val="571"/>
        </w:trPr>
        <w:tc>
          <w:tcPr>
            <w:tcW w:w="3780" w:type="dxa"/>
          </w:tcPr>
          <w:p w14:paraId="465169CA" w14:textId="77777777" w:rsidR="00837762" w:rsidRPr="00062599" w:rsidRDefault="00837762" w:rsidP="000D5C0E">
            <w:pPr>
              <w:rPr>
                <w:rFonts w:cstheme="minorHAnsi"/>
                <w:b/>
                <w:sz w:val="20"/>
                <w:szCs w:val="20"/>
              </w:rPr>
            </w:pPr>
            <w:r w:rsidRPr="00062599">
              <w:rPr>
                <w:rFonts w:cstheme="minorHAnsi"/>
                <w:b/>
                <w:sz w:val="20"/>
                <w:szCs w:val="20"/>
              </w:rPr>
              <w:t>Applicant’s name, title and academic affiliation/ independent researcher.</w:t>
            </w:r>
          </w:p>
        </w:tc>
        <w:tc>
          <w:tcPr>
            <w:tcW w:w="6570" w:type="dxa"/>
          </w:tcPr>
          <w:p w14:paraId="3C543816" w14:textId="77777777" w:rsidR="00837762" w:rsidRPr="00062599" w:rsidRDefault="00837762" w:rsidP="000D5C0E">
            <w:pPr>
              <w:rPr>
                <w:rFonts w:cstheme="minorHAnsi"/>
                <w:i/>
                <w:sz w:val="20"/>
                <w:szCs w:val="20"/>
              </w:rPr>
            </w:pPr>
          </w:p>
        </w:tc>
      </w:tr>
      <w:tr w:rsidR="00FA5E01" w:rsidRPr="00062599" w14:paraId="2080A2EF" w14:textId="77777777" w:rsidTr="000D5C0E">
        <w:tc>
          <w:tcPr>
            <w:tcW w:w="3780" w:type="dxa"/>
          </w:tcPr>
          <w:p w14:paraId="25543058" w14:textId="77777777" w:rsidR="00281D70" w:rsidRPr="00062599" w:rsidRDefault="00FA5E01" w:rsidP="000D5C0E">
            <w:pPr>
              <w:rPr>
                <w:rFonts w:cstheme="minorHAnsi"/>
                <w:b/>
                <w:sz w:val="20"/>
                <w:szCs w:val="20"/>
              </w:rPr>
            </w:pPr>
            <w:r w:rsidRPr="00062599">
              <w:rPr>
                <w:rFonts w:cstheme="minorHAnsi"/>
                <w:b/>
                <w:sz w:val="20"/>
                <w:szCs w:val="20"/>
              </w:rPr>
              <w:t xml:space="preserve">Contact information of </w:t>
            </w:r>
            <w:r w:rsidR="00FB0969">
              <w:rPr>
                <w:rFonts w:cstheme="minorHAnsi"/>
                <w:b/>
                <w:sz w:val="20"/>
                <w:szCs w:val="20"/>
              </w:rPr>
              <w:t>applicant/</w:t>
            </w:r>
            <w:r w:rsidR="006869F3" w:rsidRPr="00062599">
              <w:rPr>
                <w:rFonts w:cstheme="minorHAnsi"/>
                <w:b/>
                <w:sz w:val="20"/>
                <w:szCs w:val="20"/>
              </w:rPr>
              <w:t>organizer</w:t>
            </w:r>
            <w:r w:rsidRPr="00062599">
              <w:rPr>
                <w:rFonts w:cstheme="minorHAnsi"/>
                <w:b/>
                <w:sz w:val="20"/>
                <w:szCs w:val="20"/>
              </w:rPr>
              <w:t>.</w:t>
            </w:r>
          </w:p>
        </w:tc>
        <w:tc>
          <w:tcPr>
            <w:tcW w:w="6570" w:type="dxa"/>
          </w:tcPr>
          <w:p w14:paraId="29CF57DE" w14:textId="77777777" w:rsidR="00281D70" w:rsidRPr="00062599" w:rsidRDefault="00FA5E01" w:rsidP="000D5C0E">
            <w:pPr>
              <w:rPr>
                <w:rFonts w:cstheme="minorHAnsi"/>
                <w:b/>
                <w:sz w:val="20"/>
                <w:szCs w:val="20"/>
              </w:rPr>
            </w:pPr>
            <w:r w:rsidRPr="00062599">
              <w:rPr>
                <w:rFonts w:cstheme="minorHAnsi"/>
                <w:b/>
                <w:sz w:val="20"/>
                <w:szCs w:val="20"/>
              </w:rPr>
              <w:t>Email:</w:t>
            </w:r>
          </w:p>
          <w:p w14:paraId="126AA675" w14:textId="77777777" w:rsidR="00FA5E01" w:rsidRPr="00062599" w:rsidRDefault="00FA5E01" w:rsidP="000D5C0E">
            <w:pPr>
              <w:rPr>
                <w:rFonts w:cstheme="minorHAnsi"/>
                <w:b/>
                <w:sz w:val="20"/>
                <w:szCs w:val="20"/>
              </w:rPr>
            </w:pPr>
            <w:r w:rsidRPr="00062599">
              <w:rPr>
                <w:rFonts w:cstheme="minorHAnsi"/>
                <w:b/>
                <w:sz w:val="20"/>
                <w:szCs w:val="20"/>
              </w:rPr>
              <w:t>Tel.</w:t>
            </w:r>
          </w:p>
        </w:tc>
      </w:tr>
      <w:tr w:rsidR="00FA5E01" w:rsidRPr="00062599" w14:paraId="2CA15907" w14:textId="77777777" w:rsidTr="000D5C0E">
        <w:tc>
          <w:tcPr>
            <w:tcW w:w="3780" w:type="dxa"/>
          </w:tcPr>
          <w:p w14:paraId="01F768CB" w14:textId="77777777" w:rsidR="00996886" w:rsidRPr="00062599" w:rsidRDefault="00FB0969" w:rsidP="000D5C0E">
            <w:pPr>
              <w:rPr>
                <w:rFonts w:cstheme="minorHAnsi"/>
                <w:b/>
                <w:sz w:val="20"/>
                <w:szCs w:val="20"/>
              </w:rPr>
            </w:pPr>
            <w:r>
              <w:rPr>
                <w:rFonts w:cstheme="minorHAnsi"/>
                <w:b/>
                <w:sz w:val="20"/>
                <w:szCs w:val="20"/>
              </w:rPr>
              <w:t>Please provide the</w:t>
            </w:r>
            <w:r w:rsidR="00FA5E01" w:rsidRPr="00062599">
              <w:rPr>
                <w:rFonts w:cstheme="minorHAnsi"/>
                <w:b/>
                <w:sz w:val="20"/>
                <w:szCs w:val="20"/>
              </w:rPr>
              <w:t xml:space="preserve"> u</w:t>
            </w:r>
            <w:r w:rsidR="00996886" w:rsidRPr="00062599">
              <w:rPr>
                <w:rFonts w:cstheme="minorHAnsi"/>
                <w:b/>
                <w:sz w:val="20"/>
                <w:szCs w:val="20"/>
              </w:rPr>
              <w:t>sername</w:t>
            </w:r>
            <w:r w:rsidR="00FA5E01" w:rsidRPr="00062599">
              <w:rPr>
                <w:rFonts w:cstheme="minorHAnsi"/>
                <w:b/>
                <w:sz w:val="20"/>
                <w:szCs w:val="20"/>
              </w:rPr>
              <w:t xml:space="preserve"> or email address that you use for BAFTSS membership.</w:t>
            </w:r>
          </w:p>
        </w:tc>
        <w:tc>
          <w:tcPr>
            <w:tcW w:w="6570" w:type="dxa"/>
          </w:tcPr>
          <w:p w14:paraId="0B7BEF8B" w14:textId="77777777" w:rsidR="00996886" w:rsidRPr="00062599" w:rsidRDefault="00996886" w:rsidP="000D5C0E">
            <w:pPr>
              <w:rPr>
                <w:rFonts w:cstheme="minorHAnsi"/>
                <w:i/>
                <w:sz w:val="20"/>
                <w:szCs w:val="20"/>
              </w:rPr>
            </w:pPr>
          </w:p>
        </w:tc>
      </w:tr>
      <w:tr w:rsidR="00FA5E01" w:rsidRPr="00062599" w14:paraId="3B69D065" w14:textId="77777777" w:rsidTr="000D5C0E">
        <w:tc>
          <w:tcPr>
            <w:tcW w:w="3780" w:type="dxa"/>
          </w:tcPr>
          <w:p w14:paraId="44E12E7C" w14:textId="77777777" w:rsidR="00FC6887" w:rsidRPr="00062599" w:rsidRDefault="00FA5E01" w:rsidP="000D5C0E">
            <w:pPr>
              <w:rPr>
                <w:rFonts w:cstheme="minorHAnsi"/>
                <w:b/>
                <w:sz w:val="20"/>
                <w:szCs w:val="20"/>
              </w:rPr>
            </w:pPr>
            <w:r w:rsidRPr="00062599">
              <w:rPr>
                <w:rFonts w:cstheme="minorHAnsi"/>
                <w:b/>
                <w:sz w:val="20"/>
                <w:szCs w:val="20"/>
              </w:rPr>
              <w:t>Description of the event (c.</w:t>
            </w:r>
            <w:r w:rsidR="006869F3" w:rsidRPr="00062599">
              <w:rPr>
                <w:rFonts w:cstheme="minorHAnsi"/>
                <w:b/>
                <w:sz w:val="20"/>
                <w:szCs w:val="20"/>
              </w:rPr>
              <w:t>2</w:t>
            </w:r>
            <w:r w:rsidR="00DE35BA">
              <w:rPr>
                <w:rFonts w:cstheme="minorHAnsi"/>
                <w:b/>
                <w:sz w:val="20"/>
                <w:szCs w:val="20"/>
              </w:rPr>
              <w:t>50</w:t>
            </w:r>
            <w:r w:rsidRPr="00062599">
              <w:rPr>
                <w:rFonts w:cstheme="minorHAnsi"/>
                <w:b/>
                <w:sz w:val="20"/>
                <w:szCs w:val="20"/>
              </w:rPr>
              <w:t>words)</w:t>
            </w:r>
            <w:r w:rsidR="002A4568" w:rsidRPr="00062599">
              <w:rPr>
                <w:rFonts w:cstheme="minorHAnsi"/>
                <w:b/>
                <w:sz w:val="20"/>
                <w:szCs w:val="20"/>
              </w:rPr>
              <w:t xml:space="preserve">. </w:t>
            </w:r>
            <w:r w:rsidR="00837762" w:rsidRPr="00062599">
              <w:rPr>
                <w:rFonts w:cstheme="minorHAnsi"/>
                <w:b/>
                <w:sz w:val="20"/>
                <w:szCs w:val="20"/>
              </w:rPr>
              <w:t>Please include: a</w:t>
            </w:r>
            <w:r w:rsidR="006869F3" w:rsidRPr="00062599">
              <w:rPr>
                <w:rFonts w:cstheme="minorHAnsi"/>
                <w:b/>
                <w:sz w:val="20"/>
                <w:szCs w:val="20"/>
              </w:rPr>
              <w:t xml:space="preserve"> concise</w:t>
            </w:r>
            <w:r w:rsidR="002A4568" w:rsidRPr="00062599">
              <w:rPr>
                <w:rFonts w:cstheme="minorHAnsi"/>
                <w:b/>
                <w:sz w:val="20"/>
                <w:szCs w:val="20"/>
              </w:rPr>
              <w:t xml:space="preserve"> overview of the event, its rationale and aims</w:t>
            </w:r>
            <w:r w:rsidR="00837762" w:rsidRPr="00062599">
              <w:rPr>
                <w:rFonts w:cstheme="minorHAnsi"/>
                <w:b/>
                <w:sz w:val="20"/>
                <w:szCs w:val="20"/>
              </w:rPr>
              <w:t>;</w:t>
            </w:r>
            <w:r w:rsidR="002A4568" w:rsidRPr="00062599">
              <w:rPr>
                <w:rFonts w:cstheme="minorHAnsi"/>
                <w:b/>
                <w:sz w:val="20"/>
                <w:szCs w:val="20"/>
              </w:rPr>
              <w:t xml:space="preserve"> the</w:t>
            </w:r>
            <w:r w:rsidR="00837762" w:rsidRPr="00062599">
              <w:rPr>
                <w:rFonts w:cstheme="minorHAnsi"/>
                <w:b/>
                <w:sz w:val="20"/>
                <w:szCs w:val="20"/>
              </w:rPr>
              <w:t xml:space="preserve"> name(s) and affiliation of </w:t>
            </w:r>
            <w:r w:rsidR="00DE35BA">
              <w:rPr>
                <w:rFonts w:cstheme="minorHAnsi"/>
                <w:b/>
                <w:sz w:val="20"/>
                <w:szCs w:val="20"/>
              </w:rPr>
              <w:t>invited speakers.</w:t>
            </w:r>
            <w:r w:rsidR="002A4568" w:rsidRPr="00062599">
              <w:rPr>
                <w:rFonts w:cstheme="minorHAnsi"/>
                <w:b/>
                <w:sz w:val="20"/>
                <w:szCs w:val="20"/>
              </w:rPr>
              <w:t xml:space="preserve"> </w:t>
            </w:r>
          </w:p>
          <w:p w14:paraId="0DC12A8C" w14:textId="77777777" w:rsidR="00FA5E01" w:rsidRPr="00062599" w:rsidRDefault="00FA5E01" w:rsidP="000D5C0E">
            <w:pPr>
              <w:rPr>
                <w:rFonts w:cstheme="minorHAnsi"/>
                <w:b/>
                <w:sz w:val="20"/>
                <w:szCs w:val="20"/>
              </w:rPr>
            </w:pPr>
          </w:p>
          <w:p w14:paraId="4689F069" w14:textId="77777777" w:rsidR="00FA5E01" w:rsidRPr="00062599" w:rsidRDefault="00FA5E01" w:rsidP="000D5C0E">
            <w:pPr>
              <w:rPr>
                <w:rFonts w:cstheme="minorHAnsi"/>
                <w:b/>
                <w:sz w:val="20"/>
                <w:szCs w:val="20"/>
              </w:rPr>
            </w:pPr>
          </w:p>
          <w:p w14:paraId="34D8C4C9" w14:textId="77777777" w:rsidR="00FA5E01" w:rsidRPr="00062599" w:rsidRDefault="00FA5E01" w:rsidP="000D5C0E">
            <w:pPr>
              <w:rPr>
                <w:rFonts w:cstheme="minorHAnsi"/>
                <w:b/>
                <w:sz w:val="20"/>
                <w:szCs w:val="20"/>
              </w:rPr>
            </w:pPr>
          </w:p>
        </w:tc>
        <w:tc>
          <w:tcPr>
            <w:tcW w:w="6570" w:type="dxa"/>
          </w:tcPr>
          <w:p w14:paraId="7B022849" w14:textId="77777777" w:rsidR="00FC6887" w:rsidRDefault="00FC6887" w:rsidP="000D5C0E">
            <w:pPr>
              <w:rPr>
                <w:rFonts w:cstheme="minorHAnsi"/>
                <w:i/>
                <w:sz w:val="20"/>
                <w:szCs w:val="20"/>
              </w:rPr>
            </w:pPr>
          </w:p>
          <w:p w14:paraId="1CD06D7C" w14:textId="77777777" w:rsidR="00F97FEB" w:rsidRDefault="00F97FEB" w:rsidP="000D5C0E">
            <w:pPr>
              <w:rPr>
                <w:rFonts w:cstheme="minorHAnsi"/>
                <w:i/>
                <w:sz w:val="20"/>
                <w:szCs w:val="20"/>
              </w:rPr>
            </w:pPr>
          </w:p>
          <w:p w14:paraId="0304F65B" w14:textId="77777777" w:rsidR="00F97FEB" w:rsidRDefault="00F97FEB" w:rsidP="000D5C0E">
            <w:pPr>
              <w:rPr>
                <w:rFonts w:cstheme="minorHAnsi"/>
                <w:i/>
                <w:sz w:val="20"/>
                <w:szCs w:val="20"/>
              </w:rPr>
            </w:pPr>
          </w:p>
          <w:p w14:paraId="706BBF65" w14:textId="77777777" w:rsidR="00F97FEB" w:rsidRDefault="00F97FEB" w:rsidP="000D5C0E">
            <w:pPr>
              <w:rPr>
                <w:rFonts w:cstheme="minorHAnsi"/>
                <w:i/>
                <w:sz w:val="20"/>
                <w:szCs w:val="20"/>
              </w:rPr>
            </w:pPr>
          </w:p>
          <w:p w14:paraId="709A8AB0" w14:textId="77777777" w:rsidR="00F97FEB" w:rsidRDefault="00F97FEB" w:rsidP="000D5C0E">
            <w:pPr>
              <w:rPr>
                <w:rFonts w:cstheme="minorHAnsi"/>
                <w:i/>
                <w:sz w:val="20"/>
                <w:szCs w:val="20"/>
              </w:rPr>
            </w:pPr>
          </w:p>
          <w:p w14:paraId="73C78296" w14:textId="77777777" w:rsidR="00F97FEB" w:rsidRDefault="00F97FEB" w:rsidP="000D5C0E">
            <w:pPr>
              <w:rPr>
                <w:rFonts w:cstheme="minorHAnsi"/>
                <w:i/>
                <w:sz w:val="20"/>
                <w:szCs w:val="20"/>
              </w:rPr>
            </w:pPr>
          </w:p>
          <w:p w14:paraId="47E9B00C" w14:textId="77777777" w:rsidR="00F97FEB" w:rsidRDefault="00F97FEB" w:rsidP="000D5C0E">
            <w:pPr>
              <w:rPr>
                <w:rFonts w:cstheme="minorHAnsi"/>
                <w:i/>
                <w:sz w:val="20"/>
                <w:szCs w:val="20"/>
              </w:rPr>
            </w:pPr>
          </w:p>
          <w:p w14:paraId="6B13AA6D" w14:textId="77777777" w:rsidR="00F97FEB" w:rsidRDefault="00F97FEB" w:rsidP="000D5C0E">
            <w:pPr>
              <w:rPr>
                <w:rFonts w:cstheme="minorHAnsi"/>
                <w:i/>
                <w:sz w:val="20"/>
                <w:szCs w:val="20"/>
              </w:rPr>
            </w:pPr>
          </w:p>
          <w:p w14:paraId="6C7E1147" w14:textId="77777777" w:rsidR="00F97FEB" w:rsidRPr="00062599" w:rsidRDefault="00F97FEB" w:rsidP="000D5C0E">
            <w:pPr>
              <w:rPr>
                <w:rFonts w:cstheme="minorHAnsi"/>
                <w:i/>
                <w:sz w:val="20"/>
                <w:szCs w:val="20"/>
              </w:rPr>
            </w:pPr>
          </w:p>
        </w:tc>
      </w:tr>
      <w:tr w:rsidR="00DE35BA" w:rsidRPr="00062599" w14:paraId="0A741D23" w14:textId="77777777" w:rsidTr="000D5C0E">
        <w:tc>
          <w:tcPr>
            <w:tcW w:w="3780" w:type="dxa"/>
          </w:tcPr>
          <w:p w14:paraId="656C996B" w14:textId="77777777" w:rsidR="00DE35BA" w:rsidRPr="008339A4" w:rsidRDefault="00794EA4" w:rsidP="000D5C0E">
            <w:pPr>
              <w:rPr>
                <w:rFonts w:eastAsia="Times New Roman" w:cstheme="minorHAnsi"/>
                <w:color w:val="000000" w:themeColor="text1"/>
                <w:sz w:val="20"/>
                <w:szCs w:val="20"/>
                <w:lang w:val="en-GB"/>
              </w:rPr>
            </w:pPr>
            <w:r w:rsidRPr="008339A4">
              <w:rPr>
                <w:rFonts w:eastAsia="Times New Roman" w:cstheme="minorHAnsi"/>
                <w:b/>
                <w:bCs/>
                <w:color w:val="000000" w:themeColor="text1"/>
                <w:sz w:val="20"/>
                <w:szCs w:val="20"/>
                <w:lang w:val="en-GB"/>
              </w:rPr>
              <w:t>Please state the way(s) that your project addresses issues of Equality, Diversity and Inclusivity</w:t>
            </w:r>
            <w:r w:rsidRPr="008339A4">
              <w:rPr>
                <w:rFonts w:eastAsia="Times New Roman" w:cstheme="minorHAnsi"/>
                <w:color w:val="000000" w:themeColor="text1"/>
                <w:sz w:val="20"/>
                <w:szCs w:val="20"/>
                <w:lang w:val="en-GB"/>
              </w:rPr>
              <w:t xml:space="preserve"> (see BAFTSS EDI statement below).</w:t>
            </w:r>
          </w:p>
          <w:p w14:paraId="124678D6" w14:textId="77777777" w:rsidR="00794EA4" w:rsidRPr="00062599" w:rsidRDefault="00794EA4" w:rsidP="000D5C0E">
            <w:pPr>
              <w:rPr>
                <w:rFonts w:cstheme="minorHAnsi"/>
                <w:b/>
                <w:sz w:val="20"/>
                <w:szCs w:val="20"/>
              </w:rPr>
            </w:pPr>
          </w:p>
        </w:tc>
        <w:tc>
          <w:tcPr>
            <w:tcW w:w="6570" w:type="dxa"/>
          </w:tcPr>
          <w:p w14:paraId="349670DA" w14:textId="77777777" w:rsidR="00DE35BA" w:rsidRDefault="00DE35BA" w:rsidP="000D5C0E">
            <w:pPr>
              <w:rPr>
                <w:rFonts w:cstheme="minorHAnsi"/>
                <w:i/>
                <w:sz w:val="20"/>
                <w:szCs w:val="20"/>
              </w:rPr>
            </w:pPr>
          </w:p>
        </w:tc>
      </w:tr>
      <w:tr w:rsidR="00FA5E01" w:rsidRPr="00062599" w14:paraId="25BDDB56" w14:textId="77777777" w:rsidTr="000D5C0E">
        <w:trPr>
          <w:trHeight w:val="319"/>
        </w:trPr>
        <w:tc>
          <w:tcPr>
            <w:tcW w:w="3780" w:type="dxa"/>
          </w:tcPr>
          <w:p w14:paraId="238E7533" w14:textId="77777777" w:rsidR="000D5C0E" w:rsidRDefault="00837762" w:rsidP="000D5C0E">
            <w:pPr>
              <w:rPr>
                <w:rFonts w:cstheme="minorHAnsi"/>
                <w:b/>
                <w:sz w:val="20"/>
                <w:szCs w:val="20"/>
              </w:rPr>
            </w:pPr>
            <w:r w:rsidRPr="00062599">
              <w:rPr>
                <w:rFonts w:cstheme="minorHAnsi"/>
                <w:b/>
                <w:sz w:val="20"/>
                <w:szCs w:val="20"/>
              </w:rPr>
              <w:t>Total BAFTSS funding requested</w:t>
            </w:r>
            <w:r w:rsidR="004F698D">
              <w:rPr>
                <w:rFonts w:cstheme="minorHAnsi"/>
                <w:b/>
                <w:sz w:val="20"/>
                <w:szCs w:val="20"/>
              </w:rPr>
              <w:t>.</w:t>
            </w:r>
          </w:p>
          <w:p w14:paraId="2B32E2D2" w14:textId="77777777" w:rsidR="004F698D" w:rsidRPr="00062599" w:rsidRDefault="004F698D" w:rsidP="000D5C0E">
            <w:pPr>
              <w:rPr>
                <w:rFonts w:cstheme="minorHAnsi"/>
                <w:b/>
                <w:sz w:val="20"/>
                <w:szCs w:val="20"/>
              </w:rPr>
            </w:pPr>
          </w:p>
        </w:tc>
        <w:tc>
          <w:tcPr>
            <w:tcW w:w="6570" w:type="dxa"/>
          </w:tcPr>
          <w:p w14:paraId="5A345C18" w14:textId="77777777" w:rsidR="00FC6887" w:rsidRPr="00062599" w:rsidRDefault="00FC6887" w:rsidP="000D5C0E">
            <w:pPr>
              <w:rPr>
                <w:rFonts w:cstheme="minorHAnsi"/>
                <w:i/>
                <w:sz w:val="20"/>
                <w:szCs w:val="20"/>
              </w:rPr>
            </w:pPr>
          </w:p>
        </w:tc>
      </w:tr>
      <w:tr w:rsidR="00FA5E01" w:rsidRPr="00062599" w14:paraId="7CE297BB" w14:textId="77777777" w:rsidTr="000D5C0E">
        <w:trPr>
          <w:trHeight w:val="1844"/>
        </w:trPr>
        <w:tc>
          <w:tcPr>
            <w:tcW w:w="3780" w:type="dxa"/>
          </w:tcPr>
          <w:p w14:paraId="7F944B2E" w14:textId="77777777" w:rsidR="003514E2" w:rsidRPr="00062599" w:rsidRDefault="00DE35BA" w:rsidP="000D5C0E">
            <w:pPr>
              <w:rPr>
                <w:rFonts w:cstheme="minorHAnsi"/>
                <w:b/>
                <w:sz w:val="20"/>
                <w:szCs w:val="20"/>
              </w:rPr>
            </w:pPr>
            <w:r>
              <w:rPr>
                <w:rFonts w:cstheme="minorHAnsi"/>
                <w:b/>
                <w:sz w:val="20"/>
                <w:szCs w:val="20"/>
              </w:rPr>
              <w:t>Please provide a d</w:t>
            </w:r>
            <w:r w:rsidR="003514E2" w:rsidRPr="00062599">
              <w:rPr>
                <w:rFonts w:cstheme="minorHAnsi"/>
                <w:b/>
                <w:sz w:val="20"/>
                <w:szCs w:val="20"/>
              </w:rPr>
              <w:t>etailed</w:t>
            </w:r>
            <w:r w:rsidR="00FB0969">
              <w:rPr>
                <w:rFonts w:cstheme="minorHAnsi"/>
                <w:b/>
                <w:sz w:val="20"/>
                <w:szCs w:val="20"/>
              </w:rPr>
              <w:t xml:space="preserve"> breakdown of the</w:t>
            </w:r>
            <w:r w:rsidR="003514E2" w:rsidRPr="00062599">
              <w:rPr>
                <w:rFonts w:cstheme="minorHAnsi"/>
                <w:b/>
                <w:sz w:val="20"/>
                <w:szCs w:val="20"/>
              </w:rPr>
              <w:t xml:space="preserve"> budget </w:t>
            </w:r>
            <w:r w:rsidR="00FB0969">
              <w:rPr>
                <w:rFonts w:cstheme="minorHAnsi"/>
                <w:b/>
                <w:sz w:val="20"/>
                <w:szCs w:val="20"/>
              </w:rPr>
              <w:t>for this event/project which</w:t>
            </w:r>
            <w:r w:rsidR="003514E2" w:rsidRPr="00062599">
              <w:rPr>
                <w:rFonts w:cstheme="minorHAnsi"/>
                <w:b/>
                <w:sz w:val="20"/>
                <w:szCs w:val="20"/>
              </w:rPr>
              <w:t xml:space="preserve"> account</w:t>
            </w:r>
            <w:r w:rsidR="00FB0969">
              <w:rPr>
                <w:rFonts w:cstheme="minorHAnsi"/>
                <w:b/>
                <w:sz w:val="20"/>
                <w:szCs w:val="20"/>
              </w:rPr>
              <w:t>s</w:t>
            </w:r>
            <w:r w:rsidR="003514E2" w:rsidRPr="00062599">
              <w:rPr>
                <w:rFonts w:cstheme="minorHAnsi"/>
                <w:b/>
                <w:sz w:val="20"/>
                <w:szCs w:val="20"/>
              </w:rPr>
              <w:t xml:space="preserve"> for the funding requested</w:t>
            </w:r>
            <w:r w:rsidR="002A4568" w:rsidRPr="00062599">
              <w:rPr>
                <w:rFonts w:cstheme="minorHAnsi"/>
                <w:b/>
                <w:sz w:val="20"/>
                <w:szCs w:val="20"/>
              </w:rPr>
              <w:t xml:space="preserve"> </w:t>
            </w:r>
            <w:r w:rsidR="003514E2" w:rsidRPr="00062599">
              <w:rPr>
                <w:rFonts w:cstheme="minorHAnsi"/>
                <w:b/>
                <w:sz w:val="20"/>
                <w:szCs w:val="20"/>
              </w:rPr>
              <w:t>(e</w:t>
            </w:r>
            <w:r w:rsidR="004F698D">
              <w:rPr>
                <w:rFonts w:cstheme="minorHAnsi"/>
                <w:b/>
                <w:sz w:val="20"/>
                <w:szCs w:val="20"/>
              </w:rPr>
              <w:t>.</w:t>
            </w:r>
            <w:r w:rsidR="003514E2" w:rsidRPr="00062599">
              <w:rPr>
                <w:rFonts w:cstheme="minorHAnsi"/>
                <w:b/>
                <w:sz w:val="20"/>
                <w:szCs w:val="20"/>
              </w:rPr>
              <w:t>g. travel, accommodation, for speakers, PGR/</w:t>
            </w:r>
            <w:r w:rsidR="002A4568" w:rsidRPr="00062599">
              <w:rPr>
                <w:rFonts w:cstheme="minorHAnsi"/>
                <w:b/>
                <w:sz w:val="20"/>
                <w:szCs w:val="20"/>
              </w:rPr>
              <w:t>ECR</w:t>
            </w:r>
            <w:r>
              <w:rPr>
                <w:rFonts w:cstheme="minorHAnsi"/>
                <w:b/>
                <w:sz w:val="20"/>
                <w:szCs w:val="20"/>
              </w:rPr>
              <w:t>/independent Researcher</w:t>
            </w:r>
            <w:r w:rsidR="002A4568" w:rsidRPr="00062599">
              <w:rPr>
                <w:rFonts w:cstheme="minorHAnsi"/>
                <w:b/>
                <w:sz w:val="20"/>
                <w:szCs w:val="20"/>
              </w:rPr>
              <w:t xml:space="preserve"> bursaries</w:t>
            </w:r>
            <w:r w:rsidR="00A24B13" w:rsidRPr="00062599">
              <w:rPr>
                <w:rFonts w:cstheme="minorHAnsi"/>
                <w:b/>
                <w:sz w:val="20"/>
                <w:szCs w:val="20"/>
              </w:rPr>
              <w:t>, catering</w:t>
            </w:r>
            <w:r w:rsidR="002A4568" w:rsidRPr="00062599">
              <w:rPr>
                <w:rFonts w:cstheme="minorHAnsi"/>
                <w:b/>
                <w:sz w:val="20"/>
                <w:szCs w:val="20"/>
              </w:rPr>
              <w:t xml:space="preserve"> etc</w:t>
            </w:r>
            <w:r w:rsidR="004F698D">
              <w:rPr>
                <w:rFonts w:cstheme="minorHAnsi"/>
                <w:b/>
                <w:sz w:val="20"/>
                <w:szCs w:val="20"/>
              </w:rPr>
              <w:t>.</w:t>
            </w:r>
            <w:r w:rsidR="002A4568" w:rsidRPr="00062599">
              <w:rPr>
                <w:rFonts w:cstheme="minorHAnsi"/>
                <w:b/>
                <w:sz w:val="20"/>
                <w:szCs w:val="20"/>
              </w:rPr>
              <w:t>)</w:t>
            </w:r>
          </w:p>
          <w:p w14:paraId="771514DA" w14:textId="77777777" w:rsidR="002A4568" w:rsidRPr="00062599" w:rsidRDefault="002A4568" w:rsidP="000D5C0E">
            <w:pPr>
              <w:rPr>
                <w:rFonts w:cstheme="minorHAnsi"/>
                <w:b/>
                <w:sz w:val="20"/>
                <w:szCs w:val="20"/>
              </w:rPr>
            </w:pPr>
          </w:p>
          <w:p w14:paraId="7ECDD3D2" w14:textId="77777777" w:rsidR="003514E2" w:rsidRPr="00062599" w:rsidRDefault="002A4568" w:rsidP="000D5C0E">
            <w:pPr>
              <w:rPr>
                <w:rFonts w:cstheme="minorHAnsi"/>
                <w:b/>
                <w:sz w:val="20"/>
                <w:szCs w:val="20"/>
              </w:rPr>
            </w:pPr>
            <w:r w:rsidRPr="00062599">
              <w:rPr>
                <w:rFonts w:cstheme="minorHAnsi"/>
                <w:b/>
                <w:sz w:val="20"/>
                <w:szCs w:val="20"/>
              </w:rPr>
              <w:t xml:space="preserve">You </w:t>
            </w:r>
            <w:r w:rsidRPr="00DE35BA">
              <w:rPr>
                <w:rFonts w:cstheme="minorHAnsi"/>
                <w:b/>
                <w:i/>
                <w:iCs/>
                <w:sz w:val="20"/>
                <w:szCs w:val="20"/>
              </w:rPr>
              <w:t xml:space="preserve">must </w:t>
            </w:r>
            <w:r w:rsidRPr="00062599">
              <w:rPr>
                <w:rFonts w:cstheme="minorHAnsi"/>
                <w:b/>
                <w:sz w:val="20"/>
                <w:szCs w:val="20"/>
              </w:rPr>
              <w:t xml:space="preserve">include </w:t>
            </w:r>
            <w:r w:rsidR="00DE35BA">
              <w:rPr>
                <w:rFonts w:cstheme="minorHAnsi"/>
                <w:b/>
                <w:sz w:val="20"/>
                <w:szCs w:val="20"/>
              </w:rPr>
              <w:t xml:space="preserve">evidence to support the calculations set out in your budget </w:t>
            </w:r>
            <w:r w:rsidRPr="00062599">
              <w:rPr>
                <w:rFonts w:cstheme="minorHAnsi"/>
                <w:b/>
                <w:sz w:val="20"/>
                <w:szCs w:val="20"/>
              </w:rPr>
              <w:t>(e</w:t>
            </w:r>
            <w:r w:rsidR="004F698D">
              <w:rPr>
                <w:rFonts w:cstheme="minorHAnsi"/>
                <w:b/>
                <w:sz w:val="20"/>
                <w:szCs w:val="20"/>
              </w:rPr>
              <w:t>.</w:t>
            </w:r>
            <w:r w:rsidRPr="00062599">
              <w:rPr>
                <w:rFonts w:cstheme="minorHAnsi"/>
                <w:b/>
                <w:sz w:val="20"/>
                <w:szCs w:val="20"/>
              </w:rPr>
              <w:t>g. screenshot of typical rail fare, links to film hire costs etc</w:t>
            </w:r>
            <w:r w:rsidR="004F698D">
              <w:rPr>
                <w:rFonts w:cstheme="minorHAnsi"/>
                <w:b/>
                <w:sz w:val="20"/>
                <w:szCs w:val="20"/>
              </w:rPr>
              <w:t>.</w:t>
            </w:r>
            <w:r w:rsidRPr="00062599">
              <w:rPr>
                <w:rFonts w:cstheme="minorHAnsi"/>
                <w:b/>
                <w:sz w:val="20"/>
                <w:szCs w:val="20"/>
              </w:rPr>
              <w:t xml:space="preserve">) </w:t>
            </w:r>
          </w:p>
          <w:p w14:paraId="39441D65" w14:textId="77777777" w:rsidR="00F97FEB" w:rsidRPr="00062599" w:rsidRDefault="003514E2" w:rsidP="000D5C0E">
            <w:pPr>
              <w:rPr>
                <w:rFonts w:cstheme="minorHAnsi"/>
                <w:b/>
                <w:sz w:val="20"/>
                <w:szCs w:val="20"/>
              </w:rPr>
            </w:pPr>
            <w:r w:rsidRPr="00062599">
              <w:rPr>
                <w:rFonts w:cstheme="minorHAnsi"/>
                <w:b/>
                <w:sz w:val="20"/>
                <w:szCs w:val="20"/>
              </w:rPr>
              <w:t xml:space="preserve"> </w:t>
            </w:r>
          </w:p>
        </w:tc>
        <w:tc>
          <w:tcPr>
            <w:tcW w:w="6570" w:type="dxa"/>
          </w:tcPr>
          <w:p w14:paraId="05287A25" w14:textId="77777777" w:rsidR="00473BA3" w:rsidRPr="00062599" w:rsidRDefault="00473BA3" w:rsidP="000D5C0E">
            <w:pPr>
              <w:rPr>
                <w:rFonts w:cstheme="minorHAnsi"/>
                <w:i/>
                <w:sz w:val="20"/>
                <w:szCs w:val="20"/>
              </w:rPr>
            </w:pPr>
          </w:p>
        </w:tc>
      </w:tr>
      <w:tr w:rsidR="00FA5E01" w:rsidRPr="00062599" w14:paraId="47E8CB40" w14:textId="77777777" w:rsidTr="000D5C0E">
        <w:tc>
          <w:tcPr>
            <w:tcW w:w="3780" w:type="dxa"/>
          </w:tcPr>
          <w:p w14:paraId="1BE3ED47" w14:textId="77777777" w:rsidR="00A24B13" w:rsidRPr="00062599" w:rsidRDefault="00FB0969" w:rsidP="000D5C0E">
            <w:pPr>
              <w:rPr>
                <w:rFonts w:cstheme="minorHAnsi"/>
                <w:b/>
                <w:sz w:val="20"/>
                <w:szCs w:val="20"/>
              </w:rPr>
            </w:pPr>
            <w:r>
              <w:rPr>
                <w:rFonts w:cstheme="minorHAnsi"/>
                <w:b/>
                <w:sz w:val="20"/>
                <w:szCs w:val="20"/>
              </w:rPr>
              <w:t>Please give d</w:t>
            </w:r>
            <w:r w:rsidR="008778AD" w:rsidRPr="00062599">
              <w:rPr>
                <w:rFonts w:cstheme="minorHAnsi"/>
                <w:b/>
                <w:sz w:val="20"/>
                <w:szCs w:val="20"/>
              </w:rPr>
              <w:t>etails of any additional f</w:t>
            </w:r>
            <w:r w:rsidR="00473BA3" w:rsidRPr="00062599">
              <w:rPr>
                <w:rFonts w:cstheme="minorHAnsi"/>
                <w:b/>
                <w:sz w:val="20"/>
                <w:szCs w:val="20"/>
              </w:rPr>
              <w:t>unding</w:t>
            </w:r>
            <w:r>
              <w:rPr>
                <w:rFonts w:cstheme="minorHAnsi"/>
                <w:b/>
                <w:sz w:val="20"/>
                <w:szCs w:val="20"/>
              </w:rPr>
              <w:t xml:space="preserve"> </w:t>
            </w:r>
            <w:r w:rsidR="00A24B13" w:rsidRPr="00062599">
              <w:rPr>
                <w:rFonts w:cstheme="minorHAnsi"/>
                <w:b/>
                <w:sz w:val="20"/>
                <w:szCs w:val="20"/>
              </w:rPr>
              <w:t>(</w:t>
            </w:r>
            <w:r>
              <w:rPr>
                <w:rFonts w:cstheme="minorHAnsi"/>
                <w:b/>
                <w:sz w:val="20"/>
                <w:szCs w:val="20"/>
              </w:rPr>
              <w:t xml:space="preserve">e.g. </w:t>
            </w:r>
            <w:r w:rsidR="00A24B13" w:rsidRPr="00062599">
              <w:rPr>
                <w:rFonts w:cstheme="minorHAnsi"/>
                <w:b/>
                <w:sz w:val="20"/>
                <w:szCs w:val="20"/>
              </w:rPr>
              <w:t>some departments will match funding)</w:t>
            </w:r>
          </w:p>
        </w:tc>
        <w:tc>
          <w:tcPr>
            <w:tcW w:w="6570" w:type="dxa"/>
          </w:tcPr>
          <w:p w14:paraId="12127884" w14:textId="77777777" w:rsidR="00473BA3" w:rsidRDefault="00473BA3" w:rsidP="000D5C0E">
            <w:pPr>
              <w:rPr>
                <w:rFonts w:cstheme="minorHAnsi"/>
                <w:i/>
                <w:sz w:val="20"/>
                <w:szCs w:val="20"/>
              </w:rPr>
            </w:pPr>
          </w:p>
          <w:p w14:paraId="69A60A83" w14:textId="77777777" w:rsidR="00F97FEB" w:rsidRDefault="00F97FEB" w:rsidP="000D5C0E">
            <w:pPr>
              <w:rPr>
                <w:rFonts w:cstheme="minorHAnsi"/>
                <w:i/>
                <w:sz w:val="20"/>
                <w:szCs w:val="20"/>
              </w:rPr>
            </w:pPr>
          </w:p>
          <w:p w14:paraId="21EE2406" w14:textId="77777777" w:rsidR="00F97FEB" w:rsidRPr="00062599" w:rsidRDefault="00F97FEB" w:rsidP="000D5C0E">
            <w:pPr>
              <w:rPr>
                <w:rFonts w:cstheme="minorHAnsi"/>
                <w:i/>
                <w:sz w:val="20"/>
                <w:szCs w:val="20"/>
              </w:rPr>
            </w:pPr>
          </w:p>
        </w:tc>
      </w:tr>
      <w:tr w:rsidR="00FA5E01" w:rsidRPr="00062599" w14:paraId="1D9B9FFA" w14:textId="77777777" w:rsidTr="000D5C0E">
        <w:trPr>
          <w:trHeight w:val="1277"/>
        </w:trPr>
        <w:tc>
          <w:tcPr>
            <w:tcW w:w="3780" w:type="dxa"/>
          </w:tcPr>
          <w:p w14:paraId="48CA449F" w14:textId="77777777" w:rsidR="00473BA3" w:rsidRPr="00062599" w:rsidRDefault="00DE35BA" w:rsidP="000D5C0E">
            <w:pPr>
              <w:rPr>
                <w:rFonts w:cstheme="minorHAnsi"/>
                <w:b/>
                <w:sz w:val="20"/>
                <w:szCs w:val="20"/>
              </w:rPr>
            </w:pPr>
            <w:r>
              <w:rPr>
                <w:rFonts w:cstheme="minorHAnsi"/>
                <w:b/>
                <w:sz w:val="20"/>
                <w:szCs w:val="20"/>
              </w:rPr>
              <w:t>Any f</w:t>
            </w:r>
            <w:r w:rsidR="00473BA3" w:rsidRPr="00062599">
              <w:rPr>
                <w:rFonts w:cstheme="minorHAnsi"/>
                <w:b/>
                <w:sz w:val="20"/>
                <w:szCs w:val="20"/>
              </w:rPr>
              <w:t xml:space="preserve">urther information relevant to your application </w:t>
            </w:r>
            <w:r w:rsidR="006869F3" w:rsidRPr="00062599">
              <w:rPr>
                <w:rFonts w:cstheme="minorHAnsi"/>
                <w:b/>
                <w:sz w:val="20"/>
                <w:szCs w:val="20"/>
              </w:rPr>
              <w:t xml:space="preserve">that you would like to be taken </w:t>
            </w:r>
            <w:r w:rsidR="004F698D">
              <w:rPr>
                <w:rFonts w:cstheme="minorHAnsi"/>
                <w:b/>
                <w:sz w:val="20"/>
                <w:szCs w:val="20"/>
              </w:rPr>
              <w:t>i</w:t>
            </w:r>
            <w:r w:rsidR="006869F3" w:rsidRPr="00062599">
              <w:rPr>
                <w:rFonts w:cstheme="minorHAnsi"/>
                <w:b/>
                <w:sz w:val="20"/>
                <w:szCs w:val="20"/>
              </w:rPr>
              <w:t>nto consideration</w:t>
            </w:r>
            <w:r>
              <w:rPr>
                <w:rFonts w:cstheme="minorHAnsi"/>
                <w:b/>
                <w:sz w:val="20"/>
                <w:szCs w:val="20"/>
              </w:rPr>
              <w:t>?</w:t>
            </w:r>
          </w:p>
        </w:tc>
        <w:tc>
          <w:tcPr>
            <w:tcW w:w="6570" w:type="dxa"/>
          </w:tcPr>
          <w:p w14:paraId="12B75098" w14:textId="77777777" w:rsidR="00473BA3" w:rsidRPr="00062599" w:rsidRDefault="00473BA3" w:rsidP="000D5C0E">
            <w:pPr>
              <w:rPr>
                <w:rFonts w:cstheme="minorHAnsi"/>
                <w:i/>
                <w:sz w:val="20"/>
                <w:szCs w:val="20"/>
              </w:rPr>
            </w:pPr>
          </w:p>
        </w:tc>
      </w:tr>
      <w:tr w:rsidR="00FA5E01" w:rsidRPr="00062599" w14:paraId="3FF0FABD" w14:textId="77777777" w:rsidTr="000D5C0E">
        <w:trPr>
          <w:trHeight w:val="611"/>
        </w:trPr>
        <w:tc>
          <w:tcPr>
            <w:tcW w:w="3780" w:type="dxa"/>
          </w:tcPr>
          <w:p w14:paraId="7654FB9B" w14:textId="77777777" w:rsidR="00281D70" w:rsidRPr="00062599" w:rsidRDefault="00281D70" w:rsidP="000D5C0E">
            <w:pPr>
              <w:rPr>
                <w:rFonts w:cstheme="minorHAnsi"/>
                <w:b/>
                <w:sz w:val="20"/>
                <w:szCs w:val="20"/>
              </w:rPr>
            </w:pPr>
            <w:r w:rsidRPr="00062599">
              <w:rPr>
                <w:rFonts w:cstheme="minorHAnsi"/>
                <w:b/>
                <w:sz w:val="20"/>
                <w:szCs w:val="20"/>
              </w:rPr>
              <w:t>Ap</w:t>
            </w:r>
            <w:r w:rsidR="00694997" w:rsidRPr="00062599">
              <w:rPr>
                <w:rFonts w:cstheme="minorHAnsi"/>
                <w:b/>
                <w:sz w:val="20"/>
                <w:szCs w:val="20"/>
              </w:rPr>
              <w:t>proval Signature (for PGR organizer</w:t>
            </w:r>
            <w:r w:rsidR="006869F3" w:rsidRPr="00062599">
              <w:rPr>
                <w:rFonts w:cstheme="minorHAnsi"/>
                <w:b/>
                <w:sz w:val="20"/>
                <w:szCs w:val="20"/>
              </w:rPr>
              <w:t>s</w:t>
            </w:r>
            <w:r w:rsidR="00694997" w:rsidRPr="00062599">
              <w:rPr>
                <w:rFonts w:cstheme="minorHAnsi"/>
                <w:b/>
                <w:sz w:val="20"/>
                <w:szCs w:val="20"/>
              </w:rPr>
              <w:t>)</w:t>
            </w:r>
          </w:p>
        </w:tc>
        <w:tc>
          <w:tcPr>
            <w:tcW w:w="6570" w:type="dxa"/>
          </w:tcPr>
          <w:p w14:paraId="35455595" w14:textId="77777777" w:rsidR="00281D70" w:rsidRPr="00062599" w:rsidRDefault="00996886" w:rsidP="000D5C0E">
            <w:pPr>
              <w:rPr>
                <w:rFonts w:cstheme="minorHAnsi"/>
                <w:i/>
                <w:sz w:val="20"/>
                <w:szCs w:val="20"/>
              </w:rPr>
            </w:pPr>
            <w:r w:rsidRPr="00062599">
              <w:rPr>
                <w:rFonts w:cstheme="minorHAnsi"/>
                <w:i/>
                <w:sz w:val="20"/>
                <w:szCs w:val="20"/>
              </w:rPr>
              <w:t xml:space="preserve">This should be hand signed and the form scanned and sent to us as a pdf. </w:t>
            </w:r>
          </w:p>
        </w:tc>
      </w:tr>
      <w:tr w:rsidR="00FA5E01" w:rsidRPr="00062599" w14:paraId="6E842989" w14:textId="77777777" w:rsidTr="000D5C0E">
        <w:tc>
          <w:tcPr>
            <w:tcW w:w="3780" w:type="dxa"/>
          </w:tcPr>
          <w:p w14:paraId="1ACFF4B0" w14:textId="77777777" w:rsidR="00996886" w:rsidRPr="00062599" w:rsidRDefault="00996886" w:rsidP="000D5C0E">
            <w:pPr>
              <w:rPr>
                <w:rFonts w:cstheme="minorHAnsi"/>
                <w:b/>
                <w:sz w:val="20"/>
                <w:szCs w:val="20"/>
              </w:rPr>
            </w:pPr>
            <w:r w:rsidRPr="00062599">
              <w:rPr>
                <w:rFonts w:cstheme="minorHAnsi"/>
                <w:b/>
                <w:sz w:val="20"/>
                <w:szCs w:val="20"/>
              </w:rPr>
              <w:t>Signature of Applicant</w:t>
            </w:r>
          </w:p>
        </w:tc>
        <w:tc>
          <w:tcPr>
            <w:tcW w:w="6570" w:type="dxa"/>
          </w:tcPr>
          <w:p w14:paraId="36EAB71D" w14:textId="77777777" w:rsidR="00996886" w:rsidRDefault="00996886" w:rsidP="000D5C0E">
            <w:pPr>
              <w:rPr>
                <w:rFonts w:cstheme="minorHAnsi"/>
                <w:i/>
                <w:sz w:val="20"/>
                <w:szCs w:val="20"/>
              </w:rPr>
            </w:pPr>
          </w:p>
          <w:p w14:paraId="657FAFB2" w14:textId="77777777" w:rsidR="00F97FEB" w:rsidRPr="00062599" w:rsidRDefault="00F97FEB" w:rsidP="000D5C0E">
            <w:pPr>
              <w:rPr>
                <w:rFonts w:cstheme="minorHAnsi"/>
                <w:i/>
                <w:sz w:val="20"/>
                <w:szCs w:val="20"/>
              </w:rPr>
            </w:pPr>
          </w:p>
        </w:tc>
      </w:tr>
      <w:tr w:rsidR="00F97FEB" w:rsidRPr="00062599" w14:paraId="5D7C54C2" w14:textId="77777777" w:rsidTr="003F13E4">
        <w:tc>
          <w:tcPr>
            <w:tcW w:w="10350" w:type="dxa"/>
            <w:gridSpan w:val="2"/>
          </w:tcPr>
          <w:p w14:paraId="5F3A5FDC" w14:textId="77777777" w:rsidR="00F97FEB" w:rsidRPr="00F97FEB" w:rsidRDefault="00F97FEB" w:rsidP="000D5C0E">
            <w:pPr>
              <w:rPr>
                <w:rFonts w:cstheme="minorHAnsi"/>
                <w:i/>
                <w:sz w:val="20"/>
                <w:szCs w:val="20"/>
              </w:rPr>
            </w:pPr>
            <w:r w:rsidRPr="00F97FEB">
              <w:rPr>
                <w:rFonts w:cstheme="minorHAnsi"/>
                <w:b/>
                <w:sz w:val="20"/>
                <w:szCs w:val="20"/>
              </w:rPr>
              <w:t xml:space="preserve">By submitting this form you </w:t>
            </w:r>
            <w:r>
              <w:rPr>
                <w:rFonts w:cstheme="minorHAnsi"/>
                <w:b/>
                <w:sz w:val="20"/>
                <w:szCs w:val="20"/>
              </w:rPr>
              <w:t>confirm</w:t>
            </w:r>
            <w:r w:rsidRPr="00F97FEB">
              <w:rPr>
                <w:rFonts w:cstheme="minorHAnsi"/>
                <w:b/>
                <w:sz w:val="20"/>
                <w:szCs w:val="20"/>
              </w:rPr>
              <w:t xml:space="preserve"> that this application for funding has been approved by the SIG Convener(s). All of the Convener(s)  for your SIG must be copied in when you submit this form.</w:t>
            </w:r>
          </w:p>
        </w:tc>
      </w:tr>
      <w:tr w:rsidR="00FA5E01" w:rsidRPr="00062599" w14:paraId="4C8C3B69" w14:textId="77777777" w:rsidTr="000D5C0E">
        <w:tc>
          <w:tcPr>
            <w:tcW w:w="3780" w:type="dxa"/>
            <w:tcBorders>
              <w:top w:val="single" w:sz="4" w:space="0" w:color="auto"/>
              <w:left w:val="single" w:sz="4" w:space="0" w:color="auto"/>
              <w:bottom w:val="single" w:sz="4" w:space="0" w:color="auto"/>
              <w:right w:val="single" w:sz="4" w:space="0" w:color="auto"/>
            </w:tcBorders>
          </w:tcPr>
          <w:p w14:paraId="05CC8E84" w14:textId="77777777" w:rsidR="00694997" w:rsidRPr="00062599" w:rsidRDefault="00694997" w:rsidP="00694997">
            <w:pPr>
              <w:jc w:val="both"/>
              <w:rPr>
                <w:rFonts w:cstheme="minorHAnsi"/>
                <w:b/>
                <w:sz w:val="20"/>
                <w:szCs w:val="20"/>
              </w:rPr>
            </w:pPr>
            <w:r w:rsidRPr="00062599">
              <w:rPr>
                <w:rFonts w:cstheme="minorHAnsi"/>
                <w:b/>
                <w:sz w:val="20"/>
                <w:szCs w:val="20"/>
              </w:rPr>
              <w:t>Date</w:t>
            </w:r>
          </w:p>
        </w:tc>
        <w:tc>
          <w:tcPr>
            <w:tcW w:w="6570" w:type="dxa"/>
            <w:tcBorders>
              <w:top w:val="single" w:sz="4" w:space="0" w:color="auto"/>
              <w:left w:val="single" w:sz="4" w:space="0" w:color="auto"/>
              <w:bottom w:val="single" w:sz="4" w:space="0" w:color="auto"/>
              <w:right w:val="single" w:sz="4" w:space="0" w:color="auto"/>
            </w:tcBorders>
          </w:tcPr>
          <w:p w14:paraId="138410FB" w14:textId="77777777" w:rsidR="00694997" w:rsidRPr="00062599" w:rsidRDefault="00694997" w:rsidP="00694997">
            <w:pPr>
              <w:rPr>
                <w:rFonts w:cstheme="minorHAnsi"/>
                <w:i/>
                <w:sz w:val="20"/>
                <w:szCs w:val="20"/>
              </w:rPr>
            </w:pPr>
          </w:p>
        </w:tc>
      </w:tr>
    </w:tbl>
    <w:p w14:paraId="3ACFF6E6" w14:textId="77777777" w:rsidR="000D5C0E" w:rsidRPr="00FB0969" w:rsidRDefault="000D5C0E" w:rsidP="008774D2">
      <w:pPr>
        <w:jc w:val="both"/>
        <w:rPr>
          <w:rFonts w:cstheme="minorHAnsi"/>
          <w:sz w:val="10"/>
          <w:szCs w:val="10"/>
        </w:rPr>
      </w:pPr>
    </w:p>
    <w:p w14:paraId="573FA188" w14:textId="77777777" w:rsidR="00062599" w:rsidRPr="00062599" w:rsidRDefault="00062599" w:rsidP="00062599">
      <w:pPr>
        <w:jc w:val="both"/>
        <w:rPr>
          <w:rFonts w:cstheme="minorHAnsi"/>
          <w:sz w:val="20"/>
          <w:szCs w:val="20"/>
        </w:rPr>
      </w:pPr>
      <w:r w:rsidRPr="00062599">
        <w:rPr>
          <w:rFonts w:cstheme="minorHAnsi"/>
          <w:b/>
          <w:sz w:val="20"/>
          <w:szCs w:val="20"/>
        </w:rPr>
        <w:t>BAFTSS SIG Funding Application Enquiries:</w:t>
      </w:r>
      <w:r w:rsidRPr="00062599">
        <w:rPr>
          <w:rFonts w:cstheme="minorHAnsi"/>
          <w:sz w:val="20"/>
          <w:szCs w:val="20"/>
        </w:rPr>
        <w:t xml:space="preserve"> Dr Elizabeth I Watkins </w:t>
      </w:r>
      <w:hyperlink r:id="rId8" w:history="1">
        <w:r w:rsidRPr="00062599">
          <w:rPr>
            <w:rStyle w:val="Hyperlink"/>
            <w:rFonts w:cstheme="minorHAnsi"/>
            <w:sz w:val="20"/>
            <w:szCs w:val="20"/>
          </w:rPr>
          <w:t>e.i.watkins@leeds.ac.uk</w:t>
        </w:r>
      </w:hyperlink>
      <w:r w:rsidRPr="00062599">
        <w:rPr>
          <w:rFonts w:cstheme="minorHAnsi"/>
          <w:sz w:val="20"/>
          <w:szCs w:val="20"/>
        </w:rPr>
        <w:t xml:space="preserve"> </w:t>
      </w:r>
    </w:p>
    <w:p w14:paraId="3F24BF4A" w14:textId="77777777" w:rsidR="00062599" w:rsidRPr="00FB0969" w:rsidRDefault="00062599" w:rsidP="008774D2">
      <w:pPr>
        <w:jc w:val="both"/>
        <w:rPr>
          <w:rFonts w:cstheme="minorHAnsi"/>
          <w:sz w:val="10"/>
          <w:szCs w:val="10"/>
        </w:rPr>
      </w:pPr>
    </w:p>
    <w:p w14:paraId="7FCB4E66" w14:textId="77777777" w:rsidR="00062599" w:rsidRPr="00062599" w:rsidRDefault="00FC6887" w:rsidP="00062599">
      <w:pPr>
        <w:jc w:val="both"/>
        <w:rPr>
          <w:rFonts w:cstheme="minorHAnsi"/>
          <w:sz w:val="20"/>
          <w:szCs w:val="20"/>
        </w:rPr>
      </w:pPr>
      <w:r w:rsidRPr="008B2B72">
        <w:rPr>
          <w:rFonts w:cstheme="minorHAnsi"/>
          <w:b/>
          <w:bCs/>
          <w:sz w:val="20"/>
          <w:szCs w:val="20"/>
        </w:rPr>
        <w:t xml:space="preserve">Please </w:t>
      </w:r>
      <w:r w:rsidR="00A24B13" w:rsidRPr="008B2B72">
        <w:rPr>
          <w:rFonts w:cstheme="minorHAnsi"/>
          <w:b/>
          <w:bCs/>
          <w:sz w:val="20"/>
          <w:szCs w:val="20"/>
        </w:rPr>
        <w:t>submit your</w:t>
      </w:r>
      <w:r w:rsidRPr="008B2B72">
        <w:rPr>
          <w:rFonts w:cstheme="minorHAnsi"/>
          <w:b/>
          <w:bCs/>
          <w:sz w:val="20"/>
          <w:szCs w:val="20"/>
        </w:rPr>
        <w:t xml:space="preserve"> application</w:t>
      </w:r>
      <w:r w:rsidR="00ED069B" w:rsidRPr="008B2B72">
        <w:rPr>
          <w:rFonts w:cstheme="minorHAnsi"/>
          <w:b/>
          <w:bCs/>
          <w:sz w:val="20"/>
          <w:szCs w:val="20"/>
        </w:rPr>
        <w:t xml:space="preserve"> and </w:t>
      </w:r>
      <w:r w:rsidR="00A24B13" w:rsidRPr="008B2B72">
        <w:rPr>
          <w:rFonts w:cstheme="minorHAnsi"/>
          <w:b/>
          <w:bCs/>
          <w:sz w:val="20"/>
          <w:szCs w:val="20"/>
        </w:rPr>
        <w:t>supporting information</w:t>
      </w:r>
      <w:r w:rsidR="00062599" w:rsidRPr="00062599">
        <w:rPr>
          <w:rFonts w:cstheme="minorHAnsi"/>
          <w:sz w:val="20"/>
          <w:szCs w:val="20"/>
        </w:rPr>
        <w:t xml:space="preserve"> </w:t>
      </w:r>
      <w:r w:rsidR="00A24B13" w:rsidRPr="008B2B72">
        <w:rPr>
          <w:rFonts w:cstheme="minorHAnsi"/>
          <w:b/>
          <w:bCs/>
          <w:sz w:val="20"/>
          <w:szCs w:val="20"/>
        </w:rPr>
        <w:t xml:space="preserve">using the </w:t>
      </w:r>
      <w:r w:rsidR="001D4E41" w:rsidRPr="008B2B72">
        <w:rPr>
          <w:rFonts w:cstheme="minorHAnsi"/>
          <w:b/>
          <w:bCs/>
          <w:sz w:val="20"/>
          <w:szCs w:val="20"/>
        </w:rPr>
        <w:t>s</w:t>
      </w:r>
      <w:r w:rsidRPr="008B2B72">
        <w:rPr>
          <w:rFonts w:cstheme="minorHAnsi"/>
          <w:b/>
          <w:bCs/>
          <w:sz w:val="20"/>
          <w:szCs w:val="20"/>
        </w:rPr>
        <w:t xml:space="preserve">ubject line ‘BAFTSS </w:t>
      </w:r>
      <w:r w:rsidR="00ED069B" w:rsidRPr="008B2B72">
        <w:rPr>
          <w:rFonts w:cstheme="minorHAnsi"/>
          <w:b/>
          <w:bCs/>
          <w:sz w:val="20"/>
          <w:szCs w:val="20"/>
        </w:rPr>
        <w:t xml:space="preserve">SIG </w:t>
      </w:r>
      <w:r w:rsidR="00C56412" w:rsidRPr="008B2B72">
        <w:rPr>
          <w:rFonts w:cstheme="minorHAnsi"/>
          <w:b/>
          <w:bCs/>
          <w:sz w:val="20"/>
          <w:szCs w:val="20"/>
        </w:rPr>
        <w:t>Funding</w:t>
      </w:r>
      <w:r w:rsidRPr="008B2B72">
        <w:rPr>
          <w:rFonts w:cstheme="minorHAnsi"/>
          <w:b/>
          <w:bCs/>
          <w:sz w:val="20"/>
          <w:szCs w:val="20"/>
        </w:rPr>
        <w:t>’</w:t>
      </w:r>
      <w:r w:rsidR="00062599" w:rsidRPr="008B2B72">
        <w:rPr>
          <w:rFonts w:cstheme="minorHAnsi"/>
          <w:b/>
          <w:bCs/>
          <w:sz w:val="20"/>
          <w:szCs w:val="20"/>
        </w:rPr>
        <w:t xml:space="preserve"> to:</w:t>
      </w:r>
    </w:p>
    <w:p w14:paraId="358B9B10" w14:textId="77777777" w:rsidR="00062599" w:rsidRPr="00062599" w:rsidRDefault="00062599" w:rsidP="00062599">
      <w:pPr>
        <w:jc w:val="both"/>
        <w:rPr>
          <w:rFonts w:cstheme="minorHAnsi"/>
          <w:sz w:val="20"/>
          <w:szCs w:val="20"/>
        </w:rPr>
      </w:pPr>
      <w:r w:rsidRPr="00062599">
        <w:rPr>
          <w:rFonts w:cstheme="minorHAnsi"/>
          <w:sz w:val="20"/>
          <w:szCs w:val="20"/>
        </w:rPr>
        <w:t xml:space="preserve">BAFTSS Special Interest Group Coordinator: Dr Elizabeth I Watkins </w:t>
      </w:r>
      <w:hyperlink r:id="rId9" w:history="1">
        <w:r w:rsidRPr="00062599">
          <w:rPr>
            <w:rStyle w:val="Hyperlink"/>
            <w:rFonts w:cstheme="minorHAnsi"/>
            <w:sz w:val="20"/>
            <w:szCs w:val="20"/>
          </w:rPr>
          <w:t>e.i.watkins@leeds.ac.uk</w:t>
        </w:r>
      </w:hyperlink>
      <w:r w:rsidRPr="00062599">
        <w:rPr>
          <w:rFonts w:cstheme="minorHAnsi"/>
          <w:sz w:val="20"/>
          <w:szCs w:val="20"/>
        </w:rPr>
        <w:t xml:space="preserve"> </w:t>
      </w:r>
    </w:p>
    <w:p w14:paraId="47C87FF7" w14:textId="77777777" w:rsidR="00062599" w:rsidRPr="00062599" w:rsidRDefault="00062599" w:rsidP="00062599">
      <w:pPr>
        <w:jc w:val="both"/>
        <w:rPr>
          <w:rFonts w:cstheme="minorHAnsi"/>
          <w:sz w:val="20"/>
          <w:szCs w:val="20"/>
        </w:rPr>
      </w:pPr>
      <w:r w:rsidRPr="00062599">
        <w:rPr>
          <w:rFonts w:cstheme="minorHAnsi"/>
          <w:sz w:val="20"/>
          <w:szCs w:val="20"/>
        </w:rPr>
        <w:t xml:space="preserve">BAFTSS Treasurer: Dr Kate Ince </w:t>
      </w:r>
      <w:hyperlink r:id="rId10" w:history="1">
        <w:r w:rsidRPr="00062599">
          <w:rPr>
            <w:rStyle w:val="Hyperlink"/>
            <w:rFonts w:cstheme="minorHAnsi"/>
            <w:sz w:val="20"/>
            <w:szCs w:val="20"/>
          </w:rPr>
          <w:t>K.L.INCE@bham.ac.uk</w:t>
        </w:r>
      </w:hyperlink>
      <w:r w:rsidRPr="00062599">
        <w:rPr>
          <w:rFonts w:cstheme="minorHAnsi"/>
          <w:sz w:val="20"/>
          <w:szCs w:val="20"/>
        </w:rPr>
        <w:t xml:space="preserve">  </w:t>
      </w:r>
    </w:p>
    <w:p w14:paraId="71E207AF" w14:textId="77777777" w:rsidR="00A24B13" w:rsidRPr="00FB0969" w:rsidRDefault="00A24B13" w:rsidP="008774D2">
      <w:pPr>
        <w:jc w:val="both"/>
        <w:rPr>
          <w:rFonts w:cstheme="minorHAnsi"/>
          <w:sz w:val="10"/>
          <w:szCs w:val="10"/>
        </w:rPr>
      </w:pPr>
    </w:p>
    <w:p w14:paraId="074DC66E" w14:textId="77777777" w:rsidR="00062599" w:rsidRPr="000D57D7" w:rsidRDefault="00794EA4" w:rsidP="00794EA4">
      <w:pPr>
        <w:rPr>
          <w:rFonts w:eastAsia="Times New Roman" w:cstheme="minorHAnsi"/>
          <w:color w:val="0000FF"/>
          <w:sz w:val="20"/>
          <w:szCs w:val="20"/>
          <w:u w:val="single"/>
          <w:lang w:val="en-GB"/>
        </w:rPr>
      </w:pPr>
      <w:r w:rsidRPr="00794EA4">
        <w:rPr>
          <w:rFonts w:eastAsia="Times New Roman" w:cstheme="minorHAnsi"/>
          <w:b/>
          <w:bCs/>
          <w:color w:val="000000"/>
          <w:sz w:val="20"/>
          <w:szCs w:val="20"/>
          <w:lang w:val="en-GB"/>
        </w:rPr>
        <w:t>Equality, Diversity and Inclusivity:</w:t>
      </w:r>
      <w:r>
        <w:rPr>
          <w:rFonts w:eastAsia="Times New Roman" w:cstheme="minorHAnsi"/>
          <w:color w:val="000000"/>
          <w:sz w:val="20"/>
          <w:szCs w:val="20"/>
          <w:lang w:val="en-GB"/>
        </w:rPr>
        <w:t xml:space="preserve"> </w:t>
      </w:r>
      <w:r w:rsidR="00062599" w:rsidRPr="00952715">
        <w:rPr>
          <w:rFonts w:eastAsia="Times New Roman" w:cstheme="minorHAnsi"/>
          <w:color w:val="000000"/>
          <w:sz w:val="20"/>
          <w:szCs w:val="20"/>
          <w:lang w:val="en-GB"/>
        </w:rPr>
        <w:t xml:space="preserve">We are committed to helping our communities to develop strong, positive action around issues of equality, diversity and inclusivity. These values are displayed in the Inclusivity Statement displayed on the BAFTSS Homepage </w:t>
      </w:r>
      <w:r w:rsidR="000D57D7">
        <w:rPr>
          <w:rFonts w:eastAsia="Times New Roman" w:cstheme="minorHAnsi"/>
          <w:color w:val="000000"/>
          <w:sz w:val="20"/>
          <w:szCs w:val="20"/>
          <w:lang w:val="en-GB"/>
        </w:rPr>
        <w:t>(</w:t>
      </w:r>
      <w:hyperlink r:id="rId11" w:history="1">
        <w:r w:rsidR="000D57D7" w:rsidRPr="00A10726">
          <w:rPr>
            <w:rStyle w:val="Hyperlink"/>
            <w:rFonts w:eastAsia="Times New Roman" w:cstheme="minorHAnsi"/>
            <w:sz w:val="20"/>
            <w:szCs w:val="20"/>
            <w:lang w:val="en-GB"/>
          </w:rPr>
          <w:t>https://www.baftss.org</w:t>
        </w:r>
      </w:hyperlink>
      <w:r w:rsidR="000D57D7">
        <w:rPr>
          <w:rFonts w:eastAsia="Times New Roman" w:cstheme="minorHAnsi"/>
          <w:color w:val="000000"/>
          <w:sz w:val="20"/>
          <w:szCs w:val="20"/>
          <w:lang w:val="en-GB"/>
        </w:rPr>
        <w:t>)</w:t>
      </w:r>
      <w:r w:rsidR="00062599" w:rsidRPr="00952715">
        <w:rPr>
          <w:rFonts w:eastAsia="Times New Roman" w:cstheme="minorHAnsi"/>
          <w:color w:val="000000"/>
          <w:sz w:val="20"/>
          <w:szCs w:val="20"/>
          <w:lang w:val="en-GB"/>
        </w:rPr>
        <w:t xml:space="preserve"> and should be embedded in all that we do. Applicants are encouraged to be mindful of issues of race, gender, LGBTQI+ status and disability when planning their events, putting panels together, considering access issues and inviting participants.</w:t>
      </w:r>
    </w:p>
    <w:sectPr w:rsidR="00062599" w:rsidRPr="000D57D7" w:rsidSect="006B49A7">
      <w:footerReference w:type="even" r:id="rId12"/>
      <w:footerReference w:type="default" r:id="rId13"/>
      <w:headerReference w:type="first" r:id="rId14"/>
      <w:footerReference w:type="first" r:id="rId15"/>
      <w:pgSz w:w="11900" w:h="1682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45D45" w14:textId="77777777" w:rsidR="00F85C7F" w:rsidRDefault="00F85C7F" w:rsidP="007D245D">
      <w:r>
        <w:separator/>
      </w:r>
    </w:p>
  </w:endnote>
  <w:endnote w:type="continuationSeparator" w:id="0">
    <w:p w14:paraId="5C148DBA" w14:textId="77777777" w:rsidR="00F85C7F" w:rsidRDefault="00F85C7F" w:rsidP="007D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21532" w14:textId="77777777" w:rsidR="00694997" w:rsidRDefault="00694997" w:rsidP="00E22660">
    <w:pPr>
      <w:pStyle w:val="Footer"/>
      <w:framePr w:wrap="around" w:vAnchor="text" w:hAnchor="margin" w:xAlign="center" w:y="1"/>
      <w:rPr>
        <w:rStyle w:val="PageNumber"/>
      </w:rPr>
    </w:pPr>
    <w:r>
      <w:rPr>
        <w:rStyle w:val="PageNumber"/>
      </w:rPr>
    </w:r>
    <w:r>
      <w:rPr>
        <w:rStyle w:val="PageNumber"/>
      </w:rPr>
      <w:instrText xml:space="preserve"/>
    </w:r>
    <w:r>
      <w:rPr>
        <w:rStyle w:val="PageNumber"/>
      </w:rPr>
    </w:r>
  </w:p>
  <w:p w14:paraId="29B3F196" w14:textId="77777777" w:rsidR="00694997" w:rsidRDefault="006949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CD87C" w14:textId="77777777" w:rsidR="00694997" w:rsidRPr="00F97FEB" w:rsidRDefault="00694997" w:rsidP="00E22660">
    <w:pPr>
      <w:pStyle w:val="Footer"/>
      <w:framePr w:wrap="around" w:vAnchor="text" w:hAnchor="margin" w:xAlign="center" w:y="1"/>
      <w:rPr>
        <w:rStyle w:val="PageNumber"/>
        <w:sz w:val="20"/>
        <w:szCs w:val="20"/>
      </w:rPr>
    </w:pPr>
    <w:r w:rsidRPr="00F97FEB">
      <w:rPr>
        <w:rStyle w:val="PageNumber"/>
        <w:sz w:val="20"/>
        <w:szCs w:val="20"/>
      </w:rPr>
    </w:r>
    <w:r w:rsidRPr="00F97FEB">
      <w:rPr>
        <w:rStyle w:val="PageNumber"/>
        <w:sz w:val="20"/>
        <w:szCs w:val="20"/>
      </w:rPr>
      <w:instrText xml:space="preserve"/>
    </w:r>
    <w:r w:rsidRPr="00F97FEB">
      <w:rPr>
        <w:rStyle w:val="PageNumber"/>
        <w:sz w:val="20"/>
        <w:szCs w:val="20"/>
      </w:rPr>
    </w:r>
    <w:r w:rsidR="00A20D7C" w:rsidRPr="00F97FEB">
      <w:rPr>
        <w:rStyle w:val="PageNumber"/>
        <w:noProof/>
        <w:sz w:val="20"/>
        <w:szCs w:val="20"/>
      </w:rPr>
      <w:t>2</w:t>
    </w:r>
    <w:r w:rsidRPr="00F97FEB">
      <w:rPr>
        <w:rStyle w:val="PageNumber"/>
        <w:sz w:val="20"/>
        <w:szCs w:val="20"/>
      </w:rPr>
    </w:r>
  </w:p>
  <w:p w14:paraId="4289DCB2" w14:textId="77777777" w:rsidR="00944589" w:rsidRPr="00794EA4" w:rsidRDefault="00944589" w:rsidP="00944589">
    <w:pPr>
      <w:pStyle w:val="Footer"/>
      <w:jc w:val="right"/>
      <w:rPr>
        <w:color w:val="7F7F7F" w:themeColor="text1" w:themeTint="80"/>
        <w:sz w:val="20"/>
        <w:szCs w:val="20"/>
      </w:rPr>
    </w:pPr>
  </w:p>
  <w:p w14:paraId="3DE475BA" w14:textId="77777777" w:rsidR="00A20D7C" w:rsidRDefault="00A20D7C" w:rsidP="009445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75015305"/>
      <w:docPartObj>
        <w:docPartGallery w:val="Page Numbers (Bottom of Page)"/>
        <w:docPartUnique/>
      </w:docPartObj>
    </w:sdtPr>
    <w:sdtEndPr>
      <w:rPr>
        <w:rStyle w:val="PageNumber"/>
      </w:rPr>
    </w:sdtEndPr>
    <w:sdtContent>
      <w:p w14:paraId="638AB8C0" w14:textId="77777777" w:rsidR="00F97FEB" w:rsidRDefault="00F97FEB" w:rsidP="006274CE">
        <w:pPr>
          <w:pStyle w:val="Footer"/>
          <w:framePr w:wrap="none" w:vAnchor="text" w:hAnchor="margin" w:xAlign="center" w:y="1"/>
          <w:rPr>
            <w:rStyle w:val="PageNumber"/>
          </w:rPr>
        </w:pPr>
        <w:r w:rsidRPr="00F97FEB">
          <w:rPr>
            <w:rStyle w:val="PageNumber"/>
            <w:sz w:val="20"/>
            <w:szCs w:val="20"/>
          </w:rPr>
        </w:r>
        <w:r w:rsidRPr="00F97FEB">
          <w:rPr>
            <w:rStyle w:val="PageNumber"/>
            <w:sz w:val="20"/>
            <w:szCs w:val="20"/>
          </w:rPr>
          <w:instrText xml:space="preserve"/>
        </w:r>
        <w:r w:rsidRPr="00F97FEB">
          <w:rPr>
            <w:rStyle w:val="PageNumber"/>
            <w:sz w:val="20"/>
            <w:szCs w:val="20"/>
          </w:rPr>
        </w:r>
        <w:r w:rsidRPr="00F97FEB">
          <w:rPr>
            <w:rStyle w:val="PageNumber"/>
            <w:noProof/>
            <w:sz w:val="20"/>
            <w:szCs w:val="20"/>
          </w:rPr>
          <w:t>1</w:t>
        </w:r>
        <w:r w:rsidRPr="00F97FEB">
          <w:rPr>
            <w:rStyle w:val="PageNumber"/>
            <w:sz w:val="20"/>
            <w:szCs w:val="20"/>
          </w:rPr>
        </w:r>
      </w:p>
    </w:sdtContent>
  </w:sdt>
  <w:p w14:paraId="5BDE841A" w14:textId="77777777" w:rsidR="00F97FEB" w:rsidRPr="00794EA4" w:rsidRDefault="00794EA4" w:rsidP="00794EA4">
    <w:pPr>
      <w:pStyle w:val="Footer"/>
      <w:jc w:val="right"/>
      <w:rPr>
        <w:color w:val="7F7F7F" w:themeColor="text1" w:themeTint="80"/>
        <w:sz w:val="20"/>
        <w:szCs w:val="20"/>
      </w:rPr>
    </w:pPr>
    <w:r w:rsidRPr="00794EA4">
      <w:rPr>
        <w:color w:val="7F7F7F" w:themeColor="text1" w:themeTint="80"/>
        <w:sz w:val="20"/>
        <w:szCs w:val="20"/>
      </w:rPr>
      <w:t>Revised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2C0F2" w14:textId="77777777" w:rsidR="00F85C7F" w:rsidRDefault="00F85C7F" w:rsidP="007D245D">
      <w:r>
        <w:separator/>
      </w:r>
    </w:p>
  </w:footnote>
  <w:footnote w:type="continuationSeparator" w:id="0">
    <w:p w14:paraId="1F832F40" w14:textId="77777777" w:rsidR="00F85C7F" w:rsidRDefault="00F85C7F" w:rsidP="007D2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7A76" w14:textId="77777777" w:rsidR="00694997" w:rsidRDefault="00694997" w:rsidP="008778AD">
    <w:pPr>
      <w:pStyle w:val="Header"/>
      <w:jc w:val="center"/>
    </w:pPr>
    <w:r>
      <w:rPr>
        <w:noProof/>
        <w:lang w:val="en-GB" w:eastAsia="en-GB"/>
      </w:rPr>
      <w:drawing>
        <wp:inline distT="0" distB="0" distL="0" distR="0" wp14:anchorId="4A77217B" wp14:editId="574C382F">
          <wp:extent cx="1270000" cy="43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431800"/>
                  </a:xfrm>
                  <a:prstGeom prst="rect">
                    <a:avLst/>
                  </a:prstGeom>
                  <a:noFill/>
                  <a:ln>
                    <a:noFill/>
                  </a:ln>
                </pic:spPr>
              </pic:pic>
            </a:graphicData>
          </a:graphic>
        </wp:inline>
      </w:drawing>
    </w:r>
  </w:p>
  <w:p w14:paraId="7F3CB8D6" w14:textId="77777777" w:rsidR="00694997" w:rsidRPr="007D245D" w:rsidRDefault="00694997" w:rsidP="008778AD">
    <w:pPr>
      <w:pStyle w:val="Header"/>
      <w:jc w:val="center"/>
      <w:rPr>
        <w:rFonts w:asciiTheme="majorHAnsi" w:hAnsiTheme="majorHAnsi"/>
        <w:b/>
        <w:color w:val="ED7D31" w:themeColor="accent2"/>
        <w:sz w:val="20"/>
        <w:szCs w:val="20"/>
      </w:rPr>
    </w:pPr>
    <w:r w:rsidRPr="007D245D">
      <w:rPr>
        <w:rFonts w:asciiTheme="majorHAnsi" w:hAnsiTheme="majorHAnsi"/>
        <w:b/>
        <w:color w:val="ED7D31" w:themeColor="accent2"/>
        <w:sz w:val="20"/>
        <w:szCs w:val="20"/>
      </w:rPr>
      <w:t>British Association of Film,</w:t>
    </w:r>
  </w:p>
  <w:p w14:paraId="578BE962" w14:textId="77777777" w:rsidR="00694997" w:rsidRDefault="00694997" w:rsidP="008778AD">
    <w:pPr>
      <w:pStyle w:val="Header"/>
      <w:jc w:val="center"/>
      <w:rPr>
        <w:rFonts w:asciiTheme="majorHAnsi" w:hAnsiTheme="majorHAnsi"/>
        <w:b/>
        <w:color w:val="FF6600"/>
        <w:sz w:val="20"/>
        <w:szCs w:val="20"/>
      </w:rPr>
    </w:pPr>
    <w:r w:rsidRPr="007D245D">
      <w:rPr>
        <w:rFonts w:asciiTheme="majorHAnsi" w:hAnsiTheme="majorHAnsi"/>
        <w:b/>
        <w:color w:val="ED7D31" w:themeColor="accent2"/>
        <w:sz w:val="20"/>
        <w:szCs w:val="20"/>
      </w:rPr>
      <w:t>Television and Screen Studies</w:t>
    </w:r>
  </w:p>
  <w:p w14:paraId="2D852B98" w14:textId="77777777" w:rsidR="00694997" w:rsidRDefault="00694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728"/>
    <w:multiLevelType w:val="hybridMultilevel"/>
    <w:tmpl w:val="C562D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E0179"/>
    <w:multiLevelType w:val="hybridMultilevel"/>
    <w:tmpl w:val="62ACC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03A25"/>
    <w:multiLevelType w:val="hybridMultilevel"/>
    <w:tmpl w:val="A4D2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C6B8D"/>
    <w:multiLevelType w:val="hybridMultilevel"/>
    <w:tmpl w:val="E656270C"/>
    <w:lvl w:ilvl="0" w:tplc="349CB082">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36A5D"/>
    <w:multiLevelType w:val="hybridMultilevel"/>
    <w:tmpl w:val="5B0AF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A4816"/>
    <w:multiLevelType w:val="hybridMultilevel"/>
    <w:tmpl w:val="606C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856A9"/>
    <w:multiLevelType w:val="hybridMultilevel"/>
    <w:tmpl w:val="9C3E6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53E0A"/>
    <w:multiLevelType w:val="hybridMultilevel"/>
    <w:tmpl w:val="139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35D20"/>
    <w:multiLevelType w:val="hybridMultilevel"/>
    <w:tmpl w:val="D9A8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0"/>
  </w:num>
  <w:num w:numId="5">
    <w:abstractNumId w:val="4"/>
  </w:num>
  <w:num w:numId="6">
    <w:abstractNumId w:val="8"/>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5"/>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5D"/>
    <w:rsid w:val="00062599"/>
    <w:rsid w:val="000D268D"/>
    <w:rsid w:val="000D57D7"/>
    <w:rsid w:val="000D5C0E"/>
    <w:rsid w:val="000D6B19"/>
    <w:rsid w:val="000F4A24"/>
    <w:rsid w:val="00110051"/>
    <w:rsid w:val="00153611"/>
    <w:rsid w:val="00164305"/>
    <w:rsid w:val="001C7EA6"/>
    <w:rsid w:val="001D4E41"/>
    <w:rsid w:val="001F084C"/>
    <w:rsid w:val="00215175"/>
    <w:rsid w:val="002259D2"/>
    <w:rsid w:val="00231451"/>
    <w:rsid w:val="00234126"/>
    <w:rsid w:val="00242059"/>
    <w:rsid w:val="002527D0"/>
    <w:rsid w:val="00281D70"/>
    <w:rsid w:val="00291F88"/>
    <w:rsid w:val="002A4568"/>
    <w:rsid w:val="002B6969"/>
    <w:rsid w:val="002B7CC0"/>
    <w:rsid w:val="002F1729"/>
    <w:rsid w:val="00306443"/>
    <w:rsid w:val="00342594"/>
    <w:rsid w:val="003514E2"/>
    <w:rsid w:val="0035468D"/>
    <w:rsid w:val="0038051D"/>
    <w:rsid w:val="003A2FEB"/>
    <w:rsid w:val="003A64CC"/>
    <w:rsid w:val="003A6C89"/>
    <w:rsid w:val="003B35A0"/>
    <w:rsid w:val="003D67F3"/>
    <w:rsid w:val="003F4A24"/>
    <w:rsid w:val="00402C10"/>
    <w:rsid w:val="004074F5"/>
    <w:rsid w:val="0044628E"/>
    <w:rsid w:val="0045271D"/>
    <w:rsid w:val="00473BA3"/>
    <w:rsid w:val="004B12BF"/>
    <w:rsid w:val="004C5940"/>
    <w:rsid w:val="004D4E37"/>
    <w:rsid w:val="004F27E1"/>
    <w:rsid w:val="004F54EF"/>
    <w:rsid w:val="004F698D"/>
    <w:rsid w:val="005149E9"/>
    <w:rsid w:val="0051508A"/>
    <w:rsid w:val="00522F7C"/>
    <w:rsid w:val="00547EB8"/>
    <w:rsid w:val="005639FD"/>
    <w:rsid w:val="00572DCE"/>
    <w:rsid w:val="00574912"/>
    <w:rsid w:val="00585A4B"/>
    <w:rsid w:val="005B458C"/>
    <w:rsid w:val="005D21A9"/>
    <w:rsid w:val="005E5F55"/>
    <w:rsid w:val="005F349A"/>
    <w:rsid w:val="00612C2F"/>
    <w:rsid w:val="00615BF1"/>
    <w:rsid w:val="006247EE"/>
    <w:rsid w:val="00644963"/>
    <w:rsid w:val="00651020"/>
    <w:rsid w:val="00652802"/>
    <w:rsid w:val="00670218"/>
    <w:rsid w:val="00681001"/>
    <w:rsid w:val="00682E0B"/>
    <w:rsid w:val="006869F3"/>
    <w:rsid w:val="00694997"/>
    <w:rsid w:val="006B49A7"/>
    <w:rsid w:val="006D55A5"/>
    <w:rsid w:val="00706B6F"/>
    <w:rsid w:val="00794EA4"/>
    <w:rsid w:val="007C5F9A"/>
    <w:rsid w:val="007D245D"/>
    <w:rsid w:val="007F2532"/>
    <w:rsid w:val="00815A79"/>
    <w:rsid w:val="00820147"/>
    <w:rsid w:val="008339A4"/>
    <w:rsid w:val="00837762"/>
    <w:rsid w:val="008513A3"/>
    <w:rsid w:val="0085219C"/>
    <w:rsid w:val="008774D2"/>
    <w:rsid w:val="008778AD"/>
    <w:rsid w:val="00891968"/>
    <w:rsid w:val="008A4DBF"/>
    <w:rsid w:val="008B2B72"/>
    <w:rsid w:val="008D7C50"/>
    <w:rsid w:val="00915FC5"/>
    <w:rsid w:val="00920849"/>
    <w:rsid w:val="00921FB5"/>
    <w:rsid w:val="00923CAC"/>
    <w:rsid w:val="0093345F"/>
    <w:rsid w:val="00937B8E"/>
    <w:rsid w:val="0094193D"/>
    <w:rsid w:val="00944589"/>
    <w:rsid w:val="0095412B"/>
    <w:rsid w:val="0095685F"/>
    <w:rsid w:val="00962E07"/>
    <w:rsid w:val="00971CC9"/>
    <w:rsid w:val="00996886"/>
    <w:rsid w:val="009D1EA2"/>
    <w:rsid w:val="00A01EC3"/>
    <w:rsid w:val="00A20D7C"/>
    <w:rsid w:val="00A24B13"/>
    <w:rsid w:val="00A41AD0"/>
    <w:rsid w:val="00A65659"/>
    <w:rsid w:val="00AC2C87"/>
    <w:rsid w:val="00AD2299"/>
    <w:rsid w:val="00AE007B"/>
    <w:rsid w:val="00AE54DE"/>
    <w:rsid w:val="00AE6FA5"/>
    <w:rsid w:val="00B01541"/>
    <w:rsid w:val="00B06EB5"/>
    <w:rsid w:val="00B42E1A"/>
    <w:rsid w:val="00C51C70"/>
    <w:rsid w:val="00C5349B"/>
    <w:rsid w:val="00C5521D"/>
    <w:rsid w:val="00C56412"/>
    <w:rsid w:val="00C64BF2"/>
    <w:rsid w:val="00C66816"/>
    <w:rsid w:val="00C8254F"/>
    <w:rsid w:val="00C91B4F"/>
    <w:rsid w:val="00CC6B96"/>
    <w:rsid w:val="00CF5443"/>
    <w:rsid w:val="00D06218"/>
    <w:rsid w:val="00D1702F"/>
    <w:rsid w:val="00DC36BC"/>
    <w:rsid w:val="00DE35BA"/>
    <w:rsid w:val="00E177AC"/>
    <w:rsid w:val="00E22660"/>
    <w:rsid w:val="00E319E4"/>
    <w:rsid w:val="00E87BE0"/>
    <w:rsid w:val="00EB161B"/>
    <w:rsid w:val="00EB4DE5"/>
    <w:rsid w:val="00EB7BF1"/>
    <w:rsid w:val="00EC0833"/>
    <w:rsid w:val="00EC15B2"/>
    <w:rsid w:val="00ED069B"/>
    <w:rsid w:val="00F511D3"/>
    <w:rsid w:val="00F55D91"/>
    <w:rsid w:val="00F65E6C"/>
    <w:rsid w:val="00F85C7F"/>
    <w:rsid w:val="00F87FE6"/>
    <w:rsid w:val="00F97FEB"/>
    <w:rsid w:val="00FA5E01"/>
    <w:rsid w:val="00FB0969"/>
    <w:rsid w:val="00FC6887"/>
    <w:rsid w:val="00FE7410"/>
    <w:rsid w:val="00FF18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790CC2"/>
  <w15:docId w15:val="{3A00CE89-2FE6-FB4A-BD21-71CA940D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C6887"/>
    <w:pPr>
      <w:keepNext/>
      <w:jc w:val="center"/>
      <w:outlineLvl w:val="0"/>
    </w:pPr>
    <w:rPr>
      <w:rFonts w:ascii="Times New Roman" w:eastAsia="Times New Roman" w:hAnsi="Times New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45D"/>
    <w:pPr>
      <w:tabs>
        <w:tab w:val="center" w:pos="4536"/>
        <w:tab w:val="right" w:pos="9072"/>
      </w:tabs>
    </w:pPr>
  </w:style>
  <w:style w:type="character" w:customStyle="1" w:styleId="HeaderChar">
    <w:name w:val="Header Char"/>
    <w:basedOn w:val="DefaultParagraphFont"/>
    <w:link w:val="Header"/>
    <w:uiPriority w:val="99"/>
    <w:rsid w:val="007D245D"/>
  </w:style>
  <w:style w:type="paragraph" w:styleId="Footer">
    <w:name w:val="footer"/>
    <w:basedOn w:val="Normal"/>
    <w:link w:val="FooterChar"/>
    <w:uiPriority w:val="99"/>
    <w:unhideWhenUsed/>
    <w:rsid w:val="007D245D"/>
    <w:pPr>
      <w:tabs>
        <w:tab w:val="center" w:pos="4536"/>
        <w:tab w:val="right" w:pos="9072"/>
      </w:tabs>
    </w:pPr>
  </w:style>
  <w:style w:type="character" w:customStyle="1" w:styleId="FooterChar">
    <w:name w:val="Footer Char"/>
    <w:basedOn w:val="DefaultParagraphFont"/>
    <w:link w:val="Footer"/>
    <w:uiPriority w:val="99"/>
    <w:rsid w:val="007D245D"/>
  </w:style>
  <w:style w:type="paragraph" w:styleId="BalloonText">
    <w:name w:val="Balloon Text"/>
    <w:basedOn w:val="Normal"/>
    <w:link w:val="BalloonTextChar"/>
    <w:uiPriority w:val="99"/>
    <w:semiHidden/>
    <w:unhideWhenUsed/>
    <w:rsid w:val="00E319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19E4"/>
    <w:rPr>
      <w:rFonts w:ascii="Lucida Grande" w:hAnsi="Lucida Grande" w:cs="Lucida Grande"/>
      <w:sz w:val="18"/>
      <w:szCs w:val="18"/>
    </w:rPr>
  </w:style>
  <w:style w:type="character" w:styleId="PageNumber">
    <w:name w:val="page number"/>
    <w:basedOn w:val="DefaultParagraphFont"/>
    <w:uiPriority w:val="99"/>
    <w:semiHidden/>
    <w:unhideWhenUsed/>
    <w:rsid w:val="00644963"/>
  </w:style>
  <w:style w:type="paragraph" w:styleId="ListParagraph">
    <w:name w:val="List Paragraph"/>
    <w:basedOn w:val="Normal"/>
    <w:uiPriority w:val="34"/>
    <w:qFormat/>
    <w:rsid w:val="0038051D"/>
    <w:pPr>
      <w:ind w:left="720"/>
      <w:contextualSpacing/>
    </w:pPr>
  </w:style>
  <w:style w:type="character" w:customStyle="1" w:styleId="Heading1Char">
    <w:name w:val="Heading 1 Char"/>
    <w:basedOn w:val="DefaultParagraphFont"/>
    <w:link w:val="Heading1"/>
    <w:rsid w:val="00FC6887"/>
    <w:rPr>
      <w:rFonts w:ascii="Times New Roman" w:eastAsia="Times New Roman" w:hAnsi="Times New Roman" w:cs="Times New Roman"/>
      <w:b/>
      <w:szCs w:val="20"/>
      <w:lang w:val="en-GB"/>
    </w:rPr>
  </w:style>
  <w:style w:type="paragraph" w:styleId="BodyText">
    <w:name w:val="Body Text"/>
    <w:basedOn w:val="Normal"/>
    <w:link w:val="BodyTextChar"/>
    <w:rsid w:val="00FC6887"/>
    <w:rPr>
      <w:rFonts w:ascii="Times New Roman" w:eastAsia="Times New Roman" w:hAnsi="Times New Roman" w:cs="Times New Roman"/>
      <w:b/>
      <w:szCs w:val="20"/>
      <w:lang w:val="en-GB"/>
    </w:rPr>
  </w:style>
  <w:style w:type="character" w:customStyle="1" w:styleId="BodyTextChar">
    <w:name w:val="Body Text Char"/>
    <w:basedOn w:val="DefaultParagraphFont"/>
    <w:link w:val="BodyText"/>
    <w:rsid w:val="00FC6887"/>
    <w:rPr>
      <w:rFonts w:ascii="Times New Roman" w:eastAsia="Times New Roman" w:hAnsi="Times New Roman" w:cs="Times New Roman"/>
      <w:b/>
      <w:szCs w:val="20"/>
      <w:lang w:val="en-GB"/>
    </w:rPr>
  </w:style>
  <w:style w:type="paragraph" w:styleId="PlainText">
    <w:name w:val="Plain Text"/>
    <w:basedOn w:val="Normal"/>
    <w:link w:val="PlainTextChar"/>
    <w:uiPriority w:val="99"/>
    <w:unhideWhenUsed/>
    <w:rsid w:val="00FC6887"/>
    <w:rPr>
      <w:rFonts w:ascii="Consolas" w:hAnsi="Consolas"/>
      <w:sz w:val="21"/>
      <w:szCs w:val="21"/>
      <w:lang w:val="en-GB"/>
    </w:rPr>
  </w:style>
  <w:style w:type="character" w:customStyle="1" w:styleId="PlainTextChar">
    <w:name w:val="Plain Text Char"/>
    <w:basedOn w:val="DefaultParagraphFont"/>
    <w:link w:val="PlainText"/>
    <w:uiPriority w:val="99"/>
    <w:rsid w:val="00FC6887"/>
    <w:rPr>
      <w:rFonts w:ascii="Consolas" w:hAnsi="Consolas"/>
      <w:sz w:val="21"/>
      <w:szCs w:val="21"/>
      <w:lang w:val="en-GB"/>
    </w:rPr>
  </w:style>
  <w:style w:type="character" w:styleId="Hyperlink">
    <w:name w:val="Hyperlink"/>
    <w:basedOn w:val="DefaultParagraphFont"/>
    <w:uiPriority w:val="99"/>
    <w:unhideWhenUsed/>
    <w:rsid w:val="00FC6887"/>
    <w:rPr>
      <w:color w:val="0563C1" w:themeColor="hyperlink"/>
      <w:u w:val="single"/>
    </w:rPr>
  </w:style>
  <w:style w:type="character" w:styleId="FollowedHyperlink">
    <w:name w:val="FollowedHyperlink"/>
    <w:basedOn w:val="DefaultParagraphFont"/>
    <w:uiPriority w:val="99"/>
    <w:semiHidden/>
    <w:unhideWhenUsed/>
    <w:rsid w:val="008778AD"/>
    <w:rPr>
      <w:color w:val="954F72" w:themeColor="followedHyperlink"/>
      <w:u w:val="single"/>
    </w:rPr>
  </w:style>
  <w:style w:type="character" w:styleId="CommentReference">
    <w:name w:val="annotation reference"/>
    <w:basedOn w:val="DefaultParagraphFont"/>
    <w:uiPriority w:val="99"/>
    <w:semiHidden/>
    <w:unhideWhenUsed/>
    <w:rsid w:val="002F1729"/>
    <w:rPr>
      <w:sz w:val="16"/>
      <w:szCs w:val="16"/>
    </w:rPr>
  </w:style>
  <w:style w:type="paragraph" w:styleId="CommentText">
    <w:name w:val="annotation text"/>
    <w:basedOn w:val="Normal"/>
    <w:link w:val="CommentTextChar"/>
    <w:uiPriority w:val="99"/>
    <w:semiHidden/>
    <w:unhideWhenUsed/>
    <w:rsid w:val="002F1729"/>
    <w:rPr>
      <w:sz w:val="20"/>
      <w:szCs w:val="20"/>
    </w:rPr>
  </w:style>
  <w:style w:type="character" w:customStyle="1" w:styleId="CommentTextChar">
    <w:name w:val="Comment Text Char"/>
    <w:basedOn w:val="DefaultParagraphFont"/>
    <w:link w:val="CommentText"/>
    <w:uiPriority w:val="99"/>
    <w:semiHidden/>
    <w:rsid w:val="002F1729"/>
    <w:rPr>
      <w:sz w:val="20"/>
      <w:szCs w:val="20"/>
    </w:rPr>
  </w:style>
  <w:style w:type="paragraph" w:styleId="CommentSubject">
    <w:name w:val="annotation subject"/>
    <w:basedOn w:val="CommentText"/>
    <w:next w:val="CommentText"/>
    <w:link w:val="CommentSubjectChar"/>
    <w:uiPriority w:val="99"/>
    <w:semiHidden/>
    <w:unhideWhenUsed/>
    <w:rsid w:val="002F1729"/>
    <w:rPr>
      <w:b/>
      <w:bCs/>
    </w:rPr>
  </w:style>
  <w:style w:type="character" w:customStyle="1" w:styleId="CommentSubjectChar">
    <w:name w:val="Comment Subject Char"/>
    <w:basedOn w:val="CommentTextChar"/>
    <w:link w:val="CommentSubject"/>
    <w:uiPriority w:val="99"/>
    <w:semiHidden/>
    <w:rsid w:val="002F1729"/>
    <w:rPr>
      <w:b/>
      <w:bCs/>
      <w:sz w:val="20"/>
      <w:szCs w:val="20"/>
    </w:rPr>
  </w:style>
  <w:style w:type="character" w:styleId="UnresolvedMention">
    <w:name w:val="Unresolved Mention"/>
    <w:basedOn w:val="DefaultParagraphFont"/>
    <w:uiPriority w:val="99"/>
    <w:rsid w:val="004D4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910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Powrie PP Prof (English &amp; Languages)</dc:creator>
  <cp:lastModifiedBy>liziwatkins@icloud.com</cp:lastModifiedBy>
  <cp:revision>12</cp:revision>
  <dcterms:created xsi:type="dcterms:W3CDTF">2020-01-20T13:27:00Z</dcterms:created>
  <dcterms:modified xsi:type="dcterms:W3CDTF">2020-01-29T20:42:00Z</dcterms:modified>
</cp:coreProperties>
</file>